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965C54">
        <w:rPr>
          <w:sz w:val="24"/>
          <w:szCs w:val="24"/>
        </w:rPr>
        <w:t>Техническое обслуживание лифтов ГЭС-12, ГЭС-16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965C54">
        <w:t>516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BC10FC" w:rsidRDefault="00965C54" w:rsidP="00F75D5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29.22.9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2E0723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BC10FC" w:rsidRDefault="00180026" w:rsidP="00F75D5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proofErr w:type="gramStart"/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  <w:proofErr w:type="gramEnd"/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965C54" w:rsidRPr="00096D81">
        <w:rPr>
          <w:u w:val="single"/>
        </w:rPr>
        <w:t>Верхне-</w:t>
      </w:r>
      <w:r w:rsidR="00965C54">
        <w:rPr>
          <w:u w:val="single"/>
        </w:rPr>
        <w:t>Туломская</w:t>
      </w:r>
      <w:r w:rsidR="00965C54" w:rsidRPr="00096D81">
        <w:rPr>
          <w:u w:val="single"/>
        </w:rPr>
        <w:t xml:space="preserve"> ГЭС (ГЭС-1</w:t>
      </w:r>
      <w:r w:rsidR="00965C54">
        <w:rPr>
          <w:u w:val="single"/>
        </w:rPr>
        <w:t>2</w:t>
      </w:r>
      <w:r w:rsidR="00965C54" w:rsidRPr="00096D81">
        <w:rPr>
          <w:u w:val="single"/>
        </w:rPr>
        <w:t>),</w:t>
      </w:r>
      <w:r w:rsidR="009B0161">
        <w:rPr>
          <w:u w:val="single"/>
        </w:rPr>
        <w:t xml:space="preserve"> </w:t>
      </w:r>
      <w:r w:rsidR="00965C54">
        <w:rPr>
          <w:u w:val="single"/>
        </w:rPr>
        <w:t>Серебрянская ГЭС-2 (ГЭС-16)</w:t>
      </w:r>
      <w:r w:rsidR="000E241D">
        <w:rPr>
          <w:u w:val="single"/>
        </w:rPr>
        <w:t>,</w:t>
      </w:r>
      <w:r w:rsidRPr="00096D81">
        <w:rPr>
          <w:u w:val="single"/>
        </w:rPr>
        <w:t xml:space="preserve"> </w:t>
      </w:r>
      <w:r w:rsidR="000E241D" w:rsidRPr="000E241D">
        <w:rPr>
          <w:u w:val="single"/>
        </w:rPr>
        <w:t>Каскад Туломских и Серебрянских ГЭС филиала «Кольский» ОАО «ТГК-1»</w:t>
      </w:r>
    </w:p>
    <w:p w:rsidR="003703EA" w:rsidRDefault="003703EA" w:rsidP="00CF0E3B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</w:p>
    <w:p w:rsidR="0049557B" w:rsidRPr="007628D6" w:rsidRDefault="0049557B" w:rsidP="00CF0E3B">
      <w:pPr>
        <w:suppressAutoHyphens/>
        <w:jc w:val="both"/>
      </w:pPr>
      <w:r>
        <w:rPr>
          <w:u w:val="single"/>
        </w:rPr>
        <w:t>Начальник ЭМЦ-1</w:t>
      </w:r>
      <w:r w:rsidR="00F31BC0">
        <w:rPr>
          <w:u w:val="single"/>
        </w:rPr>
        <w:t xml:space="preserve"> КТСГЭС</w:t>
      </w:r>
      <w:r>
        <w:rPr>
          <w:u w:val="single"/>
        </w:rPr>
        <w:t>, Говищак Роман Петрович, 8-921-661-96-96;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</w:t>
      </w:r>
      <w:r w:rsidR="00965C54">
        <w:rPr>
          <w:u w:val="single"/>
        </w:rPr>
        <w:t>3</w:t>
      </w:r>
      <w:r w:rsidR="00F31BC0">
        <w:rPr>
          <w:u w:val="single"/>
        </w:rPr>
        <w:t xml:space="preserve"> КТСГЭС</w:t>
      </w:r>
      <w:r>
        <w:rPr>
          <w:u w:val="single"/>
        </w:rPr>
        <w:t xml:space="preserve">, </w:t>
      </w:r>
      <w:r w:rsidR="00965C54">
        <w:rPr>
          <w:u w:val="single"/>
        </w:rPr>
        <w:t>Носач Максим Александрович, 8-921-663-78-39.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096D81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A61115">
            <w:pPr>
              <w:suppressAutoHyphens/>
              <w:jc w:val="center"/>
            </w:pPr>
            <w: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096D81" w:rsidRPr="00096D81" w:rsidTr="00A61115">
        <w:tc>
          <w:tcPr>
            <w:tcW w:w="5070" w:type="dxa"/>
            <w:gridSpan w:val="5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A61115">
            <w:pPr>
              <w:jc w:val="center"/>
            </w:pPr>
            <w:r>
              <w:t>732</w:t>
            </w:r>
            <w:r w:rsidR="000E241D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965C54">
            <w:pPr>
              <w:jc w:val="center"/>
            </w:pPr>
            <w:r>
              <w:t>0</w:t>
            </w:r>
            <w:r w:rsidR="00794E58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965C54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965C54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965C54">
            <w:pPr>
              <w:jc w:val="center"/>
            </w:pPr>
            <w:r>
              <w:t>183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965C54">
            <w:pPr>
              <w:jc w:val="center"/>
            </w:pPr>
            <w:r>
              <w:t>183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0F749F" w:rsidP="00A61115">
            <w:pPr>
              <w:rPr>
                <w:b/>
              </w:rPr>
            </w:pPr>
            <w:r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965C54">
            <w:pPr>
              <w:jc w:val="center"/>
            </w:pPr>
            <w:r>
              <w:t>183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965C54">
            <w:pPr>
              <w:jc w:val="center"/>
            </w:pPr>
            <w:r>
              <w:t>183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27047D">
        <w:t>г.</w:t>
      </w:r>
      <w:r w:rsidRPr="009C3A9A"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</w:t>
      </w:r>
      <w:r w:rsidR="0027047D">
        <w:t>г.</w:t>
      </w:r>
      <w:r w:rsidRPr="009C3A9A">
        <w:t xml:space="preserve"> «О порядке формирования цен при</w:t>
      </w:r>
      <w:proofErr w:type="gramEnd"/>
      <w:r w:rsidRPr="009C3A9A">
        <w:t xml:space="preserve"> заключении договоров для филиала «</w:t>
      </w:r>
      <w:proofErr w:type="gramStart"/>
      <w:r w:rsidRPr="009C3A9A">
        <w:t>Кольский</w:t>
      </w:r>
      <w:proofErr w:type="gramEnd"/>
      <w:r w:rsidRPr="009C3A9A">
        <w:t>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обязательно.</w:t>
      </w:r>
    </w:p>
    <w:p w:rsidR="00063B49" w:rsidRDefault="00063B49" w:rsidP="00F60053">
      <w:pPr>
        <w:ind w:firstLine="709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27047D" w:rsidRDefault="0027047D" w:rsidP="0049557B">
      <w:pPr>
        <w:suppressAutoHyphens/>
        <w:ind w:firstLine="709"/>
        <w:jc w:val="both"/>
        <w:rPr>
          <w:b/>
        </w:rPr>
      </w:pP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CF0E3B" w:rsidRDefault="00965C54" w:rsidP="0049557B">
      <w:pPr>
        <w:suppressAutoHyphens/>
        <w:ind w:firstLine="709"/>
        <w:jc w:val="both"/>
        <w:rPr>
          <w:color w:val="000000"/>
        </w:rPr>
      </w:pPr>
      <w:r>
        <w:lastRenderedPageBreak/>
        <w:t xml:space="preserve">Техническое обслуживание </w:t>
      </w:r>
      <w:r w:rsidR="001E5776">
        <w:t xml:space="preserve">(далее по тексту – ТО) </w:t>
      </w:r>
      <w:r w:rsidRPr="00B379B0">
        <w:t>лифт</w:t>
      </w:r>
      <w:r>
        <w:t xml:space="preserve">ов ГЭС-12, ГЭС-16, выполняемое в соответствии с Техническим </w:t>
      </w:r>
      <w:r w:rsidRPr="001F2F0E">
        <w:t>регламент</w:t>
      </w:r>
      <w:r>
        <w:t>ом</w:t>
      </w:r>
      <w:r w:rsidRPr="001F2F0E">
        <w:t xml:space="preserve"> Таможенного союза </w:t>
      </w:r>
      <w:r>
        <w:t>«</w:t>
      </w:r>
      <w:r w:rsidRPr="001F2F0E">
        <w:t>Безопасность лифтов</w:t>
      </w:r>
      <w:r>
        <w:t>»</w:t>
      </w:r>
      <w:r w:rsidRPr="001F2F0E">
        <w:t xml:space="preserve"> (</w:t>
      </w:r>
      <w:proofErr w:type="gramStart"/>
      <w:r w:rsidRPr="001F2F0E">
        <w:t>ТР</w:t>
      </w:r>
      <w:proofErr w:type="gramEnd"/>
      <w:r w:rsidRPr="001F2F0E">
        <w:t xml:space="preserve"> ТС 011/2011</w:t>
      </w:r>
      <w:r>
        <w:t>,</w:t>
      </w:r>
      <w:r w:rsidRPr="001F2F0E">
        <w:t xml:space="preserve"> утв</w:t>
      </w:r>
      <w:r w:rsidR="00CF1900">
        <w:t>.</w:t>
      </w:r>
      <w:r w:rsidRPr="001F2F0E">
        <w:t xml:space="preserve"> Решением Комиссии</w:t>
      </w:r>
      <w:r>
        <w:t xml:space="preserve"> Таможенного союза от 18.10.20</w:t>
      </w:r>
      <w:r w:rsidR="00CF1900">
        <w:t>11 г. № 824) с целью поддержания</w:t>
      </w:r>
      <w:r>
        <w:t xml:space="preserve"> исправности и работоспособности лифта.</w:t>
      </w:r>
    </w:p>
    <w:p w:rsidR="00F60053" w:rsidRDefault="00F60053" w:rsidP="00F60053">
      <w:pPr>
        <w:ind w:firstLine="709"/>
        <w:jc w:val="both"/>
      </w:pPr>
    </w:p>
    <w:p w:rsidR="00CF0E3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49557B" w:rsidRPr="00F75D57" w:rsidRDefault="0049557B" w:rsidP="00F75D57"/>
    <w:p w:rsidR="00F75D57" w:rsidRPr="00F75D57" w:rsidRDefault="00F75D57" w:rsidP="00F75D57">
      <w:pPr>
        <w:jc w:val="center"/>
      </w:pPr>
      <w:r w:rsidRPr="00F75D57">
        <w:rPr>
          <w:b/>
          <w:u w:val="single"/>
        </w:rPr>
        <w:t>Основные технические характеристики лифта ГЭС-12.</w:t>
      </w:r>
    </w:p>
    <w:p w:rsidR="00F75D57" w:rsidRPr="00F75D57" w:rsidRDefault="00F75D57" w:rsidP="00F75D57">
      <w:pPr>
        <w:jc w:val="both"/>
      </w:pP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suppressAutoHyphens/>
        <w:ind w:left="0" w:firstLine="0"/>
        <w:jc w:val="both"/>
        <w:rPr>
          <w:sz w:val="24"/>
          <w:szCs w:val="24"/>
        </w:rPr>
      </w:pPr>
      <w:r w:rsidRPr="00F62BD3">
        <w:rPr>
          <w:color w:val="000000"/>
          <w:sz w:val="24"/>
          <w:szCs w:val="24"/>
        </w:rPr>
        <w:t>Регистрационный №</w:t>
      </w:r>
      <w:r w:rsidRPr="00F62BD3">
        <w:rPr>
          <w:sz w:val="24"/>
          <w:szCs w:val="24"/>
        </w:rPr>
        <w:t xml:space="preserve"> 87031. Дата регистрации – 14.10.2013г. 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Заводской № 100.120.283, предприятие-изготовитель «</w:t>
      </w:r>
      <w:r w:rsidRPr="00F62BD3">
        <w:rPr>
          <w:sz w:val="24"/>
          <w:szCs w:val="24"/>
          <w:lang w:val="en-US"/>
        </w:rPr>
        <w:t>SEC</w:t>
      </w:r>
      <w:r w:rsidRPr="00F62BD3">
        <w:rPr>
          <w:sz w:val="24"/>
          <w:szCs w:val="24"/>
        </w:rPr>
        <w:t xml:space="preserve"> </w:t>
      </w:r>
      <w:r w:rsidRPr="00F62BD3">
        <w:rPr>
          <w:sz w:val="24"/>
          <w:szCs w:val="24"/>
          <w:lang w:val="en-US"/>
        </w:rPr>
        <w:t>d</w:t>
      </w:r>
      <w:r w:rsidRPr="00F62BD3">
        <w:rPr>
          <w:sz w:val="24"/>
          <w:szCs w:val="24"/>
        </w:rPr>
        <w:t>.</w:t>
      </w:r>
      <w:r w:rsidRPr="00F62BD3">
        <w:rPr>
          <w:sz w:val="24"/>
          <w:szCs w:val="24"/>
          <w:lang w:val="en-US"/>
        </w:rPr>
        <w:t>o</w:t>
      </w:r>
      <w:r w:rsidRPr="00F62BD3">
        <w:rPr>
          <w:sz w:val="24"/>
          <w:szCs w:val="24"/>
        </w:rPr>
        <w:t>.</w:t>
      </w:r>
      <w:r w:rsidRPr="00F62BD3">
        <w:rPr>
          <w:sz w:val="24"/>
          <w:szCs w:val="24"/>
          <w:lang w:val="en-US"/>
        </w:rPr>
        <w:t>o</w:t>
      </w:r>
      <w:r w:rsidRPr="00F62BD3">
        <w:rPr>
          <w:sz w:val="24"/>
          <w:szCs w:val="24"/>
        </w:rPr>
        <w:t xml:space="preserve">.» г. </w:t>
      </w:r>
      <w:proofErr w:type="spellStart"/>
      <w:r w:rsidRPr="00F62BD3">
        <w:rPr>
          <w:sz w:val="24"/>
          <w:szCs w:val="24"/>
        </w:rPr>
        <w:t>Кнежак</w:t>
      </w:r>
      <w:proofErr w:type="spellEnd"/>
      <w:r w:rsidRPr="00F62BD3">
        <w:rPr>
          <w:sz w:val="24"/>
          <w:szCs w:val="24"/>
        </w:rPr>
        <w:t xml:space="preserve"> (Словения), дата изготовления декабрь 2012 г., находится на гарант</w:t>
      </w:r>
      <w:proofErr w:type="gramStart"/>
      <w:r w:rsidRPr="00F62BD3">
        <w:rPr>
          <w:sz w:val="24"/>
          <w:szCs w:val="24"/>
        </w:rPr>
        <w:t>ии ООО</w:t>
      </w:r>
      <w:proofErr w:type="gramEnd"/>
      <w:r w:rsidRPr="00F62BD3">
        <w:rPr>
          <w:sz w:val="24"/>
          <w:szCs w:val="24"/>
        </w:rPr>
        <w:t xml:space="preserve"> «</w:t>
      </w:r>
      <w:proofErr w:type="spellStart"/>
      <w:r w:rsidRPr="00F62BD3">
        <w:rPr>
          <w:sz w:val="24"/>
          <w:szCs w:val="24"/>
        </w:rPr>
        <w:t>ИнвестУралСтрой</w:t>
      </w:r>
      <w:proofErr w:type="spellEnd"/>
      <w:r w:rsidRPr="00F62BD3">
        <w:rPr>
          <w:sz w:val="24"/>
          <w:szCs w:val="24"/>
        </w:rPr>
        <w:t>»  с 30.09.2013</w:t>
      </w:r>
      <w:r w:rsidR="007D1FCF">
        <w:rPr>
          <w:sz w:val="24"/>
          <w:szCs w:val="24"/>
        </w:rPr>
        <w:t>г.</w:t>
      </w:r>
      <w:r w:rsidRPr="00F62BD3">
        <w:rPr>
          <w:sz w:val="24"/>
          <w:szCs w:val="24"/>
        </w:rPr>
        <w:t xml:space="preserve"> по 30.09.</w:t>
      </w:r>
      <w:r w:rsidR="007D1FCF">
        <w:rPr>
          <w:sz w:val="24"/>
          <w:szCs w:val="24"/>
        </w:rPr>
        <w:t>2016 г</w:t>
      </w:r>
      <w:r w:rsidRPr="00F62BD3">
        <w:rPr>
          <w:sz w:val="24"/>
          <w:szCs w:val="24"/>
        </w:rPr>
        <w:t xml:space="preserve">. 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Тип лифта: электрический пассажирский модели «</w:t>
      </w:r>
      <w:r w:rsidRPr="00F62BD3">
        <w:rPr>
          <w:sz w:val="24"/>
          <w:szCs w:val="24"/>
          <w:lang w:val="en-US"/>
        </w:rPr>
        <w:t>VERTICALE</w:t>
      </w:r>
      <w:r w:rsidRPr="00F62BD3">
        <w:rPr>
          <w:sz w:val="24"/>
          <w:szCs w:val="24"/>
        </w:rPr>
        <w:t>».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Номинальная грузоподъемность лифта: 480 кг.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Номинальная скорость лифта: 2,0 м/сек.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Скорость движения кабины в режиме «ревизия»: 0,4 м/сек.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Место расположения шахты лифта: внутри здания административно – технического корпуса с переходом в скальную выработку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 xml:space="preserve">Наименование этажей, обслуживаемых лифтом: 1, 2, 3, 4, 5, 6, 7, 8, 9, 10, 11, 12 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Материал ограждения шахты - бетонная облицовка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Конструкция и материал ограждения кабины: панели из нержавеющей стали.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 xml:space="preserve">Конструкция пола кабины: </w:t>
      </w:r>
      <w:proofErr w:type="gramStart"/>
      <w:r w:rsidRPr="00A82EE3">
        <w:rPr>
          <w:sz w:val="24"/>
          <w:szCs w:val="24"/>
        </w:rPr>
        <w:t>неподвижный</w:t>
      </w:r>
      <w:proofErr w:type="gramEnd"/>
      <w:r w:rsidRPr="00A82EE3">
        <w:rPr>
          <w:sz w:val="24"/>
          <w:szCs w:val="24"/>
        </w:rPr>
        <w:t>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 xml:space="preserve">Конструкция дверей шахты и кабины и тип их привода: двери кабины </w:t>
      </w:r>
      <w:proofErr w:type="gramStart"/>
      <w:r w:rsidRPr="00F62BD3">
        <w:rPr>
          <w:sz w:val="24"/>
          <w:szCs w:val="24"/>
        </w:rPr>
        <w:t>четырех-панельные</w:t>
      </w:r>
      <w:proofErr w:type="gramEnd"/>
      <w:r w:rsidRPr="00F62BD3">
        <w:rPr>
          <w:sz w:val="24"/>
          <w:szCs w:val="24"/>
        </w:rPr>
        <w:t xml:space="preserve"> центрального открывания, двери шахты одно-панельные ручного открывания. Привод дверей кабины  </w:t>
      </w:r>
      <w:r w:rsidR="002054BD">
        <w:rPr>
          <w:sz w:val="24"/>
          <w:szCs w:val="24"/>
        </w:rPr>
        <w:t xml:space="preserve">- </w:t>
      </w:r>
      <w:r w:rsidRPr="00F62BD3">
        <w:rPr>
          <w:sz w:val="24"/>
          <w:szCs w:val="24"/>
        </w:rPr>
        <w:t xml:space="preserve">полуавтоматический, дверей шахты </w:t>
      </w:r>
      <w:r w:rsidR="002054BD">
        <w:rPr>
          <w:sz w:val="24"/>
          <w:szCs w:val="24"/>
        </w:rPr>
        <w:t xml:space="preserve">- </w:t>
      </w:r>
      <w:r w:rsidRPr="00F62BD3">
        <w:rPr>
          <w:sz w:val="24"/>
          <w:szCs w:val="24"/>
        </w:rPr>
        <w:t xml:space="preserve">ручной. 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Количество автоматических замков на каждой двери шахты: один, на каждую дверь.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Количество контактов на каждой двери шахты: один.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Количество дверей шахты: восемнадцать.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Количество контактов на двери кабины: два.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Количество дверей кабины: две.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proofErr w:type="gramStart"/>
      <w:r w:rsidRPr="00F62BD3">
        <w:rPr>
          <w:sz w:val="24"/>
          <w:szCs w:val="24"/>
        </w:rPr>
        <w:t xml:space="preserve">Характеристика лебедки: редукторная с  канатоведущим шкивом, тормоз пружинный </w:t>
      </w:r>
      <w:proofErr w:type="spellStart"/>
      <w:r w:rsidRPr="00F62BD3">
        <w:rPr>
          <w:sz w:val="24"/>
          <w:szCs w:val="24"/>
        </w:rPr>
        <w:t>двухколодочный</w:t>
      </w:r>
      <w:proofErr w:type="spellEnd"/>
      <w:r w:rsidRPr="00F62BD3">
        <w:rPr>
          <w:sz w:val="24"/>
          <w:szCs w:val="24"/>
        </w:rPr>
        <w:t xml:space="preserve"> с электромагнитным </w:t>
      </w:r>
      <w:proofErr w:type="spellStart"/>
      <w:r w:rsidRPr="00F62BD3">
        <w:rPr>
          <w:sz w:val="24"/>
          <w:szCs w:val="24"/>
        </w:rPr>
        <w:t>оттормаживанием</w:t>
      </w:r>
      <w:proofErr w:type="spellEnd"/>
      <w:r w:rsidRPr="00F62BD3">
        <w:rPr>
          <w:sz w:val="24"/>
          <w:szCs w:val="24"/>
        </w:rPr>
        <w:t>.</w:t>
      </w:r>
      <w:proofErr w:type="gramEnd"/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Номинальный крутящий момент на выходном валу лебедки- 2711 Н/м.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Передаточное отношение редуктора – 2/43.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Диаметр канатоведущего шкива- 560 мм.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  <w:u w:val="single"/>
        </w:rPr>
      </w:pPr>
      <w:r w:rsidRPr="00F62BD3">
        <w:rPr>
          <w:sz w:val="24"/>
          <w:szCs w:val="24"/>
        </w:rPr>
        <w:t>Диаметр отводного блока- 400 мм.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Место установки лебедки: вверху над шахтой, в машинном отделении.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Тип ловителей кабины и противовеса: плавного торможения.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Способ приведения в действие ловителей: посредством ограничителя скорости при 2,2 м/сек.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 xml:space="preserve">Тип буферов: </w:t>
      </w:r>
      <w:proofErr w:type="gramStart"/>
      <w:r w:rsidRPr="00F62BD3">
        <w:rPr>
          <w:sz w:val="24"/>
          <w:szCs w:val="24"/>
        </w:rPr>
        <w:t>гидравлические</w:t>
      </w:r>
      <w:proofErr w:type="gramEnd"/>
      <w:r w:rsidRPr="00F62BD3">
        <w:rPr>
          <w:sz w:val="24"/>
          <w:szCs w:val="24"/>
        </w:rPr>
        <w:t>.</w:t>
      </w:r>
    </w:p>
    <w:p w:rsidR="00F75D57" w:rsidRPr="00F62BD3" w:rsidRDefault="00F75D57" w:rsidP="00F62BD3">
      <w:pPr>
        <w:pStyle w:val="a7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62BD3">
        <w:rPr>
          <w:sz w:val="24"/>
          <w:szCs w:val="24"/>
        </w:rPr>
        <w:t>Род электрического тока и напряжение:</w:t>
      </w:r>
    </w:p>
    <w:p w:rsidR="00F75D57" w:rsidRPr="00F75D57" w:rsidRDefault="00F75D57" w:rsidP="00F75D57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Наименование цепи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Род тока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Напряжение</w:t>
            </w:r>
            <w:r w:rsidR="002054BD">
              <w:t>,</w:t>
            </w:r>
            <w:r w:rsidRPr="00F75D57">
              <w:t xml:space="preserve"> вольт</w:t>
            </w:r>
          </w:p>
        </w:tc>
      </w:tr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r w:rsidRPr="00F75D57">
              <w:t>Силовая цепь:</w:t>
            </w:r>
          </w:p>
          <w:p w:rsidR="00F75D57" w:rsidRPr="00F75D57" w:rsidRDefault="00F75D57" w:rsidP="00F75D57">
            <w:r w:rsidRPr="00F75D57">
              <w:t>привода лифта</w:t>
            </w:r>
          </w:p>
          <w:p w:rsidR="00F75D57" w:rsidRPr="00F75D57" w:rsidRDefault="00F75D57" w:rsidP="00F75D57">
            <w:r w:rsidRPr="00F75D57">
              <w:t>привода дверей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</w:p>
          <w:p w:rsidR="00F75D57" w:rsidRPr="00F75D57" w:rsidRDefault="00F75D57" w:rsidP="00F75D57">
            <w:pPr>
              <w:jc w:val="center"/>
            </w:pPr>
            <w:r w:rsidRPr="00F75D57">
              <w:t>переменный</w:t>
            </w:r>
          </w:p>
          <w:p w:rsidR="00F75D57" w:rsidRPr="00F75D57" w:rsidRDefault="00F75D57" w:rsidP="00F75D57">
            <w:pPr>
              <w:jc w:val="center"/>
            </w:pPr>
            <w:r w:rsidRPr="00F75D57">
              <w:t>переменный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</w:p>
          <w:p w:rsidR="00F75D57" w:rsidRPr="00F75D57" w:rsidRDefault="00F75D57" w:rsidP="00F75D57">
            <w:pPr>
              <w:jc w:val="center"/>
            </w:pPr>
            <w:r w:rsidRPr="00F75D57">
              <w:t>380±10</w:t>
            </w:r>
            <w:proofErr w:type="gramStart"/>
            <w:r w:rsidRPr="00F75D57">
              <w:t>% В</w:t>
            </w:r>
            <w:proofErr w:type="gramEnd"/>
          </w:p>
          <w:p w:rsidR="00F75D57" w:rsidRPr="00F75D57" w:rsidRDefault="00F75D57" w:rsidP="00F75D57">
            <w:pPr>
              <w:jc w:val="center"/>
            </w:pPr>
            <w:r w:rsidRPr="00F75D57">
              <w:t>220±10</w:t>
            </w:r>
            <w:proofErr w:type="gramStart"/>
            <w:r w:rsidRPr="00F75D57">
              <w:t>% В</w:t>
            </w:r>
            <w:proofErr w:type="gramEnd"/>
          </w:p>
        </w:tc>
      </w:tr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r w:rsidRPr="00F75D57">
              <w:t>Управления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постоянный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48/12</w:t>
            </w:r>
            <w:proofErr w:type="gramStart"/>
            <w:r w:rsidRPr="00F75D57">
              <w:t xml:space="preserve"> В</w:t>
            </w:r>
            <w:proofErr w:type="gramEnd"/>
          </w:p>
        </w:tc>
      </w:tr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r w:rsidRPr="00F75D57">
              <w:t>Рабочего освещения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переменный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220</w:t>
            </w:r>
            <w:proofErr w:type="gramStart"/>
            <w:r w:rsidRPr="00F75D57">
              <w:t xml:space="preserve"> В</w:t>
            </w:r>
            <w:proofErr w:type="gramEnd"/>
          </w:p>
        </w:tc>
      </w:tr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r w:rsidRPr="00F75D57">
              <w:t>Ремонтного освещения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переменный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220</w:t>
            </w:r>
            <w:proofErr w:type="gramStart"/>
            <w:r w:rsidRPr="00F75D57">
              <w:t xml:space="preserve"> В</w:t>
            </w:r>
            <w:proofErr w:type="gramEnd"/>
          </w:p>
        </w:tc>
      </w:tr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r w:rsidRPr="00F75D57">
              <w:t>Цепи сигнализации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постоянный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24</w:t>
            </w:r>
            <w:proofErr w:type="gramStart"/>
            <w:r w:rsidRPr="00F75D57">
              <w:t xml:space="preserve"> В</w:t>
            </w:r>
            <w:proofErr w:type="gramEnd"/>
          </w:p>
        </w:tc>
      </w:tr>
    </w:tbl>
    <w:p w:rsidR="00F75D57" w:rsidRPr="00F75D57" w:rsidRDefault="00F75D57" w:rsidP="00F75D57"/>
    <w:p w:rsidR="002054BD" w:rsidRDefault="002054BD" w:rsidP="00F75D57"/>
    <w:p w:rsidR="00F75D57" w:rsidRPr="00F75D57" w:rsidRDefault="00F75D57" w:rsidP="002054BD">
      <w:pPr>
        <w:jc w:val="both"/>
      </w:pPr>
      <w:r w:rsidRPr="00F75D57">
        <w:lastRenderedPageBreak/>
        <w:t xml:space="preserve">Характеристика электропривода лифта: </w:t>
      </w:r>
      <w:r w:rsidRPr="00F75D57">
        <w:rPr>
          <w:b/>
        </w:rPr>
        <w:t xml:space="preserve"> </w:t>
      </w:r>
      <w:r w:rsidRPr="00F75D57">
        <w:t>э</w:t>
      </w:r>
      <w:r w:rsidR="002054BD">
        <w:t xml:space="preserve">лектропривод переменного тока с       </w:t>
      </w:r>
      <w:r w:rsidRPr="00F75D57">
        <w:t xml:space="preserve">электродвигателем и </w:t>
      </w:r>
      <w:r w:rsidRPr="00F75D57">
        <w:rPr>
          <w:lang w:val="en-US"/>
        </w:rPr>
        <w:t>VVVF</w:t>
      </w:r>
      <w:r w:rsidRPr="00F75D57">
        <w:t xml:space="preserve"> регулируемым приводом.</w:t>
      </w:r>
    </w:p>
    <w:p w:rsidR="00F75D57" w:rsidRPr="00F75D57" w:rsidRDefault="00F75D57" w:rsidP="002054BD">
      <w:r w:rsidRPr="00F75D57">
        <w:t>Характеристика электродвигателя:</w:t>
      </w:r>
    </w:p>
    <w:p w:rsidR="00F75D57" w:rsidRPr="00F75D57" w:rsidRDefault="00F75D57" w:rsidP="00F75D5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F75D57" w:rsidRPr="00F75D57" w:rsidTr="00F75D57"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Наименование</w:t>
            </w:r>
          </w:p>
        </w:tc>
        <w:tc>
          <w:tcPr>
            <w:tcW w:w="3190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Электродвигатель лебедки</w:t>
            </w:r>
          </w:p>
        </w:tc>
        <w:tc>
          <w:tcPr>
            <w:tcW w:w="3191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Электродвигатель привода дверей</w:t>
            </w:r>
          </w:p>
        </w:tc>
      </w:tr>
      <w:tr w:rsidR="00F75D57" w:rsidRPr="00F75D57" w:rsidTr="00F75D57">
        <w:tc>
          <w:tcPr>
            <w:tcW w:w="3190" w:type="dxa"/>
            <w:vAlign w:val="bottom"/>
          </w:tcPr>
          <w:p w:rsidR="00F75D57" w:rsidRPr="00F75D57" w:rsidRDefault="00F75D57" w:rsidP="00F75D57">
            <w:r w:rsidRPr="00F75D57">
              <w:t>Тип</w:t>
            </w:r>
          </w:p>
        </w:tc>
        <w:tc>
          <w:tcPr>
            <w:tcW w:w="3190" w:type="dxa"/>
            <w:vAlign w:val="bottom"/>
          </w:tcPr>
          <w:p w:rsidR="00F75D57" w:rsidRPr="00F75D57" w:rsidRDefault="00F75D57" w:rsidP="00F75D57">
            <w:pPr>
              <w:jc w:val="center"/>
            </w:pPr>
            <w:r w:rsidRPr="00F75D57">
              <w:t>Асинхронный</w:t>
            </w:r>
          </w:p>
        </w:tc>
        <w:tc>
          <w:tcPr>
            <w:tcW w:w="3191" w:type="dxa"/>
            <w:vAlign w:val="bottom"/>
          </w:tcPr>
          <w:p w:rsidR="00F75D57" w:rsidRPr="00F75D57" w:rsidRDefault="00F75D57" w:rsidP="00F75D57">
            <w:pPr>
              <w:jc w:val="center"/>
            </w:pPr>
            <w:r w:rsidRPr="00F75D57">
              <w:t>Асинхронный</w:t>
            </w:r>
          </w:p>
        </w:tc>
      </w:tr>
      <w:tr w:rsidR="00F75D57" w:rsidRPr="00F75D57" w:rsidTr="00F75D57">
        <w:tc>
          <w:tcPr>
            <w:tcW w:w="3190" w:type="dxa"/>
            <w:vAlign w:val="bottom"/>
          </w:tcPr>
          <w:p w:rsidR="00F75D57" w:rsidRPr="00F75D57" w:rsidRDefault="00F75D57" w:rsidP="00F75D57">
            <w:r w:rsidRPr="00F75D57">
              <w:t>Мощность, кВт</w:t>
            </w:r>
          </w:p>
        </w:tc>
        <w:tc>
          <w:tcPr>
            <w:tcW w:w="3190" w:type="dxa"/>
            <w:vAlign w:val="bottom"/>
          </w:tcPr>
          <w:p w:rsidR="00F75D57" w:rsidRPr="00F75D57" w:rsidRDefault="00F75D57" w:rsidP="00F75D57">
            <w:pPr>
              <w:jc w:val="center"/>
            </w:pPr>
            <w:r w:rsidRPr="00F75D57">
              <w:t>11</w:t>
            </w:r>
          </w:p>
        </w:tc>
        <w:tc>
          <w:tcPr>
            <w:tcW w:w="3191" w:type="dxa"/>
            <w:vAlign w:val="bottom"/>
          </w:tcPr>
          <w:p w:rsidR="00F75D57" w:rsidRPr="00F75D57" w:rsidRDefault="00F75D57" w:rsidP="00F75D57">
            <w:pPr>
              <w:jc w:val="center"/>
            </w:pPr>
            <w:r w:rsidRPr="00F75D57">
              <w:t>0,7</w:t>
            </w:r>
          </w:p>
        </w:tc>
      </w:tr>
      <w:tr w:rsidR="00F75D57" w:rsidRPr="00F75D57" w:rsidTr="00F75D57">
        <w:tc>
          <w:tcPr>
            <w:tcW w:w="3190" w:type="dxa"/>
            <w:vAlign w:val="bottom"/>
          </w:tcPr>
          <w:p w:rsidR="00F75D57" w:rsidRPr="00F75D57" w:rsidRDefault="00F75D57" w:rsidP="00F75D57">
            <w:r w:rsidRPr="00F75D57">
              <w:t>Число оборотов в мин.</w:t>
            </w:r>
          </w:p>
        </w:tc>
        <w:tc>
          <w:tcPr>
            <w:tcW w:w="3190" w:type="dxa"/>
            <w:vAlign w:val="bottom"/>
          </w:tcPr>
          <w:p w:rsidR="00F75D57" w:rsidRPr="00F75D57" w:rsidRDefault="00F75D57" w:rsidP="00F75D57">
            <w:pPr>
              <w:jc w:val="center"/>
            </w:pPr>
            <w:r w:rsidRPr="00F75D57">
              <w:t>1300</w:t>
            </w:r>
          </w:p>
        </w:tc>
        <w:tc>
          <w:tcPr>
            <w:tcW w:w="3191" w:type="dxa"/>
            <w:vAlign w:val="bottom"/>
          </w:tcPr>
          <w:p w:rsidR="00F75D57" w:rsidRPr="00F75D57" w:rsidRDefault="00F75D57" w:rsidP="00F75D57">
            <w:pPr>
              <w:jc w:val="center"/>
            </w:pPr>
            <w:r w:rsidRPr="00F75D57">
              <w:t>900</w:t>
            </w:r>
          </w:p>
        </w:tc>
      </w:tr>
      <w:tr w:rsidR="00F75D57" w:rsidRPr="00DC0E65" w:rsidTr="00F75D57">
        <w:tc>
          <w:tcPr>
            <w:tcW w:w="3190" w:type="dxa"/>
            <w:vAlign w:val="bottom"/>
          </w:tcPr>
          <w:p w:rsidR="00F75D57" w:rsidRPr="00F75D57" w:rsidRDefault="00F75D57" w:rsidP="00F75D57">
            <w:r w:rsidRPr="00F75D57">
              <w:t>Завод изготовитель</w:t>
            </w:r>
          </w:p>
        </w:tc>
        <w:tc>
          <w:tcPr>
            <w:tcW w:w="3190" w:type="dxa"/>
            <w:vAlign w:val="bottom"/>
          </w:tcPr>
          <w:p w:rsidR="00F75D57" w:rsidRPr="00F75D57" w:rsidRDefault="00F75D57" w:rsidP="00F75D57">
            <w:pPr>
              <w:jc w:val="center"/>
            </w:pPr>
            <w:proofErr w:type="spellStart"/>
            <w:r w:rsidRPr="00F75D57">
              <w:rPr>
                <w:lang w:val="en-US"/>
              </w:rPr>
              <w:t>Sicor</w:t>
            </w:r>
            <w:proofErr w:type="spellEnd"/>
            <w:r w:rsidRPr="00F75D57">
              <w:t>, Италия</w:t>
            </w:r>
          </w:p>
        </w:tc>
        <w:tc>
          <w:tcPr>
            <w:tcW w:w="3191" w:type="dxa"/>
            <w:vAlign w:val="bottom"/>
          </w:tcPr>
          <w:p w:rsidR="00F75D57" w:rsidRPr="00F75D57" w:rsidRDefault="00F75D57" w:rsidP="00F75D57">
            <w:pPr>
              <w:jc w:val="center"/>
              <w:rPr>
                <w:lang w:val="en-US"/>
              </w:rPr>
            </w:pPr>
            <w:proofErr w:type="spellStart"/>
            <w:r w:rsidRPr="00F75D57">
              <w:rPr>
                <w:lang w:val="en-US"/>
              </w:rPr>
              <w:t>Metron</w:t>
            </w:r>
            <w:proofErr w:type="spellEnd"/>
            <w:r w:rsidRPr="00F75D57">
              <w:rPr>
                <w:lang w:val="en-US"/>
              </w:rPr>
              <w:t xml:space="preserve"> Automation S.A., </w:t>
            </w:r>
            <w:r w:rsidRPr="00F75D57">
              <w:t>Евросоюз</w:t>
            </w:r>
          </w:p>
        </w:tc>
      </w:tr>
    </w:tbl>
    <w:p w:rsidR="00F75D57" w:rsidRPr="00F75D57" w:rsidRDefault="00F75D57" w:rsidP="00F75D57">
      <w:pPr>
        <w:rPr>
          <w:lang w:val="en-US"/>
        </w:rPr>
      </w:pPr>
    </w:p>
    <w:p w:rsidR="00F75D57" w:rsidRPr="00F75D57" w:rsidRDefault="00F75D57" w:rsidP="00F75D57">
      <w:r w:rsidRPr="00F75D57">
        <w:t>Система управления лифтом: одиночная, собирательная при движении вверх-вниз.</w:t>
      </w:r>
    </w:p>
    <w:p w:rsidR="00F75D57" w:rsidRPr="00F75D57" w:rsidRDefault="00F75D57" w:rsidP="00F75D57">
      <w:r w:rsidRPr="00F75D57">
        <w:t>Наличие и способ автоматической остановки кабины на уровне этажных площадок:</w:t>
      </w:r>
    </w:p>
    <w:p w:rsidR="00F75D57" w:rsidRPr="00F75D57" w:rsidRDefault="00F75D57" w:rsidP="00F75D57">
      <w:r w:rsidRPr="00F75D57">
        <w:t>посредством индуктивного датчика.</w:t>
      </w:r>
    </w:p>
    <w:p w:rsidR="00F75D57" w:rsidRPr="00F75D57" w:rsidRDefault="00F75D57" w:rsidP="00F75D57">
      <w:r w:rsidRPr="00F75D57">
        <w:t>Характеристика канатов:</w:t>
      </w:r>
    </w:p>
    <w:p w:rsidR="00F75D57" w:rsidRPr="00F75D57" w:rsidRDefault="00F75D57" w:rsidP="00F75D5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3"/>
        <w:gridCol w:w="985"/>
        <w:gridCol w:w="1226"/>
        <w:gridCol w:w="1226"/>
        <w:gridCol w:w="956"/>
        <w:gridCol w:w="1226"/>
        <w:gridCol w:w="1225"/>
        <w:gridCol w:w="1496"/>
      </w:tblGrid>
      <w:tr w:rsidR="00F75D57" w:rsidRPr="00F75D57" w:rsidTr="002054BD">
        <w:trPr>
          <w:cantSplit/>
        </w:trPr>
        <w:tc>
          <w:tcPr>
            <w:tcW w:w="1525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>Значение канатов</w:t>
            </w:r>
          </w:p>
        </w:tc>
        <w:tc>
          <w:tcPr>
            <w:tcW w:w="993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>Число канатов</w:t>
            </w:r>
          </w:p>
        </w:tc>
        <w:tc>
          <w:tcPr>
            <w:tcW w:w="1236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 xml:space="preserve">Длина канатов, включая </w:t>
            </w:r>
            <w:proofErr w:type="spellStart"/>
            <w:proofErr w:type="gramStart"/>
            <w:r w:rsidRPr="00F75D57">
              <w:t>необходи</w:t>
            </w:r>
            <w:r w:rsidR="002054BD">
              <w:t>-</w:t>
            </w:r>
            <w:r w:rsidRPr="00F75D57">
              <w:t>мую</w:t>
            </w:r>
            <w:proofErr w:type="spellEnd"/>
            <w:proofErr w:type="gramEnd"/>
            <w:r w:rsidRPr="00F75D57">
              <w:t xml:space="preserve"> для </w:t>
            </w:r>
            <w:proofErr w:type="spellStart"/>
            <w:r w:rsidRPr="00F75D57">
              <w:t>закрепле</w:t>
            </w:r>
            <w:r w:rsidR="002054BD">
              <w:t>-</w:t>
            </w:r>
            <w:r w:rsidRPr="00F75D57">
              <w:t>ния</w:t>
            </w:r>
            <w:proofErr w:type="spellEnd"/>
            <w:r w:rsidRPr="00F75D57">
              <w:t>, метр.</w:t>
            </w:r>
          </w:p>
        </w:tc>
        <w:tc>
          <w:tcPr>
            <w:tcW w:w="1236" w:type="dxa"/>
          </w:tcPr>
          <w:p w:rsidR="00F75D57" w:rsidRPr="00F75D57" w:rsidRDefault="00F75D57" w:rsidP="002054BD">
            <w:pPr>
              <w:ind w:left="-38"/>
              <w:jc w:val="center"/>
            </w:pPr>
            <w:r w:rsidRPr="00F75D57">
              <w:t>Конструкция каната</w:t>
            </w:r>
          </w:p>
        </w:tc>
        <w:tc>
          <w:tcPr>
            <w:tcW w:w="963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 xml:space="preserve">Диаметр каната, </w:t>
            </w:r>
            <w:proofErr w:type="gramStart"/>
            <w:r w:rsidRPr="00F75D57">
              <w:t>мм</w:t>
            </w:r>
            <w:proofErr w:type="gramEnd"/>
          </w:p>
        </w:tc>
        <w:tc>
          <w:tcPr>
            <w:tcW w:w="1236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>Предел прочности проволоки, кг/мм</w:t>
            </w:r>
            <w:proofErr w:type="gramStart"/>
            <w:r w:rsidRPr="00F75D5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5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 xml:space="preserve">Разрывное усилие каната в целом, </w:t>
            </w:r>
            <w:proofErr w:type="gramStart"/>
            <w:r w:rsidRPr="00F75D57">
              <w:t>кг</w:t>
            </w:r>
            <w:proofErr w:type="gramEnd"/>
          </w:p>
        </w:tc>
        <w:tc>
          <w:tcPr>
            <w:tcW w:w="1509" w:type="dxa"/>
          </w:tcPr>
          <w:p w:rsidR="00F75D57" w:rsidRPr="00F75D57" w:rsidRDefault="00F75D57" w:rsidP="002054BD">
            <w:pPr>
              <w:ind w:left="-142" w:right="-121"/>
              <w:jc w:val="center"/>
            </w:pPr>
            <w:r w:rsidRPr="00F75D57">
              <w:t>Коэффициент запаса прочности</w:t>
            </w:r>
          </w:p>
        </w:tc>
      </w:tr>
      <w:tr w:rsidR="00F75D57" w:rsidRPr="00F75D57" w:rsidTr="002054BD">
        <w:trPr>
          <w:cantSplit/>
          <w:trHeight w:val="454"/>
        </w:trPr>
        <w:tc>
          <w:tcPr>
            <w:tcW w:w="1525" w:type="dxa"/>
          </w:tcPr>
          <w:p w:rsidR="00F75D57" w:rsidRPr="00F75D57" w:rsidRDefault="00F75D57" w:rsidP="00F75D57">
            <w:pPr>
              <w:ind w:right="-108"/>
            </w:pPr>
            <w:r w:rsidRPr="00F75D57">
              <w:t>Канаты кабины</w:t>
            </w:r>
          </w:p>
        </w:tc>
        <w:tc>
          <w:tcPr>
            <w:tcW w:w="993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4</w:t>
            </w:r>
          </w:p>
        </w:tc>
        <w:tc>
          <w:tcPr>
            <w:tcW w:w="1236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4х97</w:t>
            </w:r>
          </w:p>
        </w:tc>
        <w:tc>
          <w:tcPr>
            <w:tcW w:w="1236" w:type="dxa"/>
            <w:vAlign w:val="center"/>
          </w:tcPr>
          <w:p w:rsidR="00F75D57" w:rsidRPr="00F75D57" w:rsidRDefault="00F75D57" w:rsidP="00F75D57">
            <w:pPr>
              <w:jc w:val="center"/>
              <w:rPr>
                <w:lang w:val="en-US"/>
              </w:rPr>
            </w:pPr>
            <w:r w:rsidRPr="00F75D57">
              <w:t>10-8х19-</w:t>
            </w:r>
            <w:r w:rsidRPr="00F75D57">
              <w:rPr>
                <w:lang w:val="en-US"/>
              </w:rPr>
              <w:t xml:space="preserve">S-FC 1570 U </w:t>
            </w:r>
            <w:proofErr w:type="spellStart"/>
            <w:r w:rsidRPr="00F75D57">
              <w:rPr>
                <w:lang w:val="en-US"/>
              </w:rPr>
              <w:t>sZ</w:t>
            </w:r>
            <w:proofErr w:type="spellEnd"/>
          </w:p>
        </w:tc>
        <w:tc>
          <w:tcPr>
            <w:tcW w:w="963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10</w:t>
            </w:r>
          </w:p>
        </w:tc>
        <w:tc>
          <w:tcPr>
            <w:tcW w:w="1236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1</w:t>
            </w:r>
            <w:r w:rsidRPr="00F75D57">
              <w:rPr>
                <w:lang w:val="en-US"/>
              </w:rPr>
              <w:t>6</w:t>
            </w:r>
            <w:r w:rsidRPr="00F75D57">
              <w:t>0</w:t>
            </w:r>
          </w:p>
        </w:tc>
        <w:tc>
          <w:tcPr>
            <w:tcW w:w="1235" w:type="dxa"/>
            <w:vAlign w:val="center"/>
          </w:tcPr>
          <w:p w:rsidR="00F75D57" w:rsidRPr="00F75D57" w:rsidRDefault="00F75D57" w:rsidP="00F75D57">
            <w:pPr>
              <w:jc w:val="center"/>
              <w:rPr>
                <w:lang w:val="en-US"/>
              </w:rPr>
            </w:pPr>
            <w:r w:rsidRPr="00F75D57">
              <w:rPr>
                <w:lang w:val="en-US"/>
              </w:rPr>
              <w:t>4691</w:t>
            </w:r>
          </w:p>
        </w:tc>
        <w:tc>
          <w:tcPr>
            <w:tcW w:w="1509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Нет</w:t>
            </w:r>
          </w:p>
          <w:p w:rsidR="00F75D57" w:rsidRPr="00F75D57" w:rsidRDefault="00F75D57" w:rsidP="00F75D57">
            <w:pPr>
              <w:jc w:val="center"/>
            </w:pPr>
            <w:r w:rsidRPr="00F75D57">
              <w:t>данных</w:t>
            </w:r>
          </w:p>
        </w:tc>
      </w:tr>
      <w:tr w:rsidR="00F75D57" w:rsidRPr="00F75D57" w:rsidTr="002054BD">
        <w:trPr>
          <w:cantSplit/>
          <w:trHeight w:val="454"/>
        </w:trPr>
        <w:tc>
          <w:tcPr>
            <w:tcW w:w="1525" w:type="dxa"/>
          </w:tcPr>
          <w:p w:rsidR="00F75D57" w:rsidRPr="00F75D57" w:rsidRDefault="0027047D" w:rsidP="00F75D57">
            <w:r>
              <w:t>Канаты ограничения  скорости</w:t>
            </w:r>
          </w:p>
        </w:tc>
        <w:tc>
          <w:tcPr>
            <w:tcW w:w="993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1</w:t>
            </w:r>
          </w:p>
        </w:tc>
        <w:tc>
          <w:tcPr>
            <w:tcW w:w="1236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190</w:t>
            </w:r>
          </w:p>
        </w:tc>
        <w:tc>
          <w:tcPr>
            <w:tcW w:w="1236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rPr>
                <w:lang w:val="en-US"/>
              </w:rPr>
              <w:t>6</w:t>
            </w:r>
            <w:r w:rsidRPr="00F75D57">
              <w:t>-</w:t>
            </w:r>
            <w:r w:rsidRPr="00F75D57">
              <w:rPr>
                <w:lang w:val="en-US"/>
              </w:rPr>
              <w:t>6</w:t>
            </w:r>
            <w:r w:rsidRPr="00F75D57">
              <w:t>х19-</w:t>
            </w:r>
            <w:r w:rsidRPr="00F75D57">
              <w:rPr>
                <w:lang w:val="en-US"/>
              </w:rPr>
              <w:t xml:space="preserve">S-FC 1570 U </w:t>
            </w:r>
            <w:proofErr w:type="spellStart"/>
            <w:r w:rsidRPr="00F75D57">
              <w:rPr>
                <w:lang w:val="en-US"/>
              </w:rPr>
              <w:t>sZ</w:t>
            </w:r>
            <w:proofErr w:type="spellEnd"/>
          </w:p>
        </w:tc>
        <w:tc>
          <w:tcPr>
            <w:tcW w:w="963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6</w:t>
            </w:r>
          </w:p>
        </w:tc>
        <w:tc>
          <w:tcPr>
            <w:tcW w:w="1236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1</w:t>
            </w:r>
            <w:r w:rsidRPr="00F75D57">
              <w:rPr>
                <w:lang w:val="en-US"/>
              </w:rPr>
              <w:t>6</w:t>
            </w:r>
            <w:r w:rsidRPr="00F75D57">
              <w:t>0</w:t>
            </w:r>
          </w:p>
        </w:tc>
        <w:tc>
          <w:tcPr>
            <w:tcW w:w="1235" w:type="dxa"/>
            <w:vAlign w:val="center"/>
          </w:tcPr>
          <w:p w:rsidR="00F75D57" w:rsidRPr="00F75D57" w:rsidRDefault="00F75D57" w:rsidP="00F75D57">
            <w:pPr>
              <w:jc w:val="center"/>
              <w:rPr>
                <w:lang w:val="en-US"/>
              </w:rPr>
            </w:pPr>
            <w:r w:rsidRPr="00F75D57">
              <w:rPr>
                <w:lang w:val="en-US"/>
              </w:rPr>
              <w:t>1907</w:t>
            </w:r>
          </w:p>
        </w:tc>
        <w:tc>
          <w:tcPr>
            <w:tcW w:w="1509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Нет</w:t>
            </w:r>
          </w:p>
          <w:p w:rsidR="00F75D57" w:rsidRPr="00F75D57" w:rsidRDefault="00F75D57" w:rsidP="00F75D57">
            <w:pPr>
              <w:jc w:val="center"/>
            </w:pPr>
            <w:r w:rsidRPr="00F75D57">
              <w:t>данных</w:t>
            </w:r>
          </w:p>
        </w:tc>
      </w:tr>
    </w:tbl>
    <w:p w:rsidR="00F75D57" w:rsidRPr="00F75D57" w:rsidRDefault="00F75D57" w:rsidP="00F75D57">
      <w:pPr>
        <w:jc w:val="both"/>
      </w:pPr>
    </w:p>
    <w:p w:rsidR="00F75D57" w:rsidRPr="00F75D57" w:rsidRDefault="00F75D57" w:rsidP="00F75D57">
      <w:pPr>
        <w:jc w:val="center"/>
        <w:rPr>
          <w:b/>
          <w:u w:val="single"/>
        </w:rPr>
      </w:pPr>
      <w:r w:rsidRPr="00F75D57">
        <w:rPr>
          <w:b/>
          <w:u w:val="single"/>
        </w:rPr>
        <w:t>Основные технические характеристики лифта ГЭС-16.</w:t>
      </w:r>
    </w:p>
    <w:p w:rsidR="00F75D57" w:rsidRPr="00F75D57" w:rsidRDefault="00F75D57" w:rsidP="00F75D57">
      <w:pPr>
        <w:rPr>
          <w:bCs/>
        </w:rPr>
      </w:pPr>
    </w:p>
    <w:p w:rsidR="00F75D57" w:rsidRPr="00F75D57" w:rsidRDefault="00F75D57" w:rsidP="00F75D57">
      <w:proofErr w:type="gramStart"/>
      <w:r w:rsidRPr="00F75D57">
        <w:t>Заводской</w:t>
      </w:r>
      <w:proofErr w:type="gramEnd"/>
      <w:r w:rsidRPr="00F75D57">
        <w:t xml:space="preserve"> № </w:t>
      </w:r>
      <w:r w:rsidRPr="00F75D57">
        <w:rPr>
          <w:b/>
        </w:rPr>
        <w:t>5П-1530</w:t>
      </w:r>
      <w:r w:rsidRPr="00F75D57">
        <w:t xml:space="preserve"> изготовлен Могилевским заводом «</w:t>
      </w:r>
      <w:proofErr w:type="spellStart"/>
      <w:r w:rsidRPr="00F75D57">
        <w:t>Строймашина</w:t>
      </w:r>
      <w:proofErr w:type="spellEnd"/>
      <w:r w:rsidRPr="00F75D57">
        <w:t xml:space="preserve">» имени 50-летия Великого октября </w:t>
      </w:r>
      <w:r w:rsidRPr="00F75D57">
        <w:rPr>
          <w:b/>
        </w:rPr>
        <w:t>26 апреля 1972г.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Тип лифта </w:t>
      </w:r>
      <w:r w:rsidRPr="00F75D57">
        <w:rPr>
          <w:b/>
        </w:rPr>
        <w:t>пассажирский.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Номинальная грузоподъемность лифта </w:t>
      </w:r>
      <w:r w:rsidRPr="00F75D57">
        <w:rPr>
          <w:b/>
        </w:rPr>
        <w:t>500 кг.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Номинальная скорость лифта </w:t>
      </w:r>
      <w:r w:rsidRPr="00F75D57">
        <w:rPr>
          <w:b/>
        </w:rPr>
        <w:t>1,0 м/сек.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Скорость движения кабины перед остановкой </w:t>
      </w:r>
      <w:r w:rsidRPr="00F75D57">
        <w:rPr>
          <w:b/>
        </w:rPr>
        <w:t>0,25 м/сек.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Место расположения шахты лифта </w:t>
      </w:r>
      <w:r w:rsidRPr="00F75D57">
        <w:rPr>
          <w:b/>
          <w:u w:val="single"/>
        </w:rPr>
        <w:t>внутри здания_______________________________</w:t>
      </w:r>
    </w:p>
    <w:p w:rsidR="00F75D57" w:rsidRPr="00F75D57" w:rsidRDefault="00F75D57" w:rsidP="00F75D57">
      <w:pPr>
        <w:rPr>
          <w:b/>
          <w:u w:val="single"/>
        </w:rPr>
      </w:pPr>
      <w:r w:rsidRPr="00F75D57">
        <w:rPr>
          <w:b/>
          <w:u w:val="single"/>
        </w:rPr>
        <w:t>_____________________________________________________________________________</w:t>
      </w:r>
    </w:p>
    <w:p w:rsidR="00F75D57" w:rsidRPr="00F75D57" w:rsidRDefault="00F75D57" w:rsidP="00F75D57">
      <w:pPr>
        <w:jc w:val="center"/>
      </w:pPr>
      <w:proofErr w:type="gramStart"/>
      <w:r w:rsidRPr="00F75D57">
        <w:t>(вне здания, внутри здания в лестничной клетке, внутри</w:t>
      </w:r>
      <w:proofErr w:type="gramEnd"/>
    </w:p>
    <w:p w:rsidR="00F75D57" w:rsidRPr="00F75D57" w:rsidRDefault="00F75D57" w:rsidP="00F75D57">
      <w:pPr>
        <w:rPr>
          <w:b/>
          <w:u w:val="single"/>
        </w:rPr>
      </w:pPr>
      <w:r w:rsidRPr="00F75D57">
        <w:rPr>
          <w:b/>
          <w:u w:val="single"/>
        </w:rPr>
        <w:t>_____________________________________________________________________________</w:t>
      </w:r>
    </w:p>
    <w:p w:rsidR="00F75D57" w:rsidRPr="00F75D57" w:rsidRDefault="00F75D57" w:rsidP="00F75D57">
      <w:pPr>
        <w:jc w:val="center"/>
      </w:pPr>
      <w:r w:rsidRPr="00F75D57">
        <w:t>здания вне лестничной клетки)</w:t>
      </w:r>
    </w:p>
    <w:p w:rsidR="00F75D57" w:rsidRPr="00F75D57" w:rsidRDefault="00F75D57" w:rsidP="00F75D57"/>
    <w:p w:rsidR="00F75D57" w:rsidRPr="00F75D57" w:rsidRDefault="00F75D57" w:rsidP="00F75D57">
      <w:pPr>
        <w:numPr>
          <w:ilvl w:val="0"/>
          <w:numId w:val="28"/>
        </w:numPr>
        <w:rPr>
          <w:b/>
          <w:u w:val="single"/>
        </w:rPr>
      </w:pPr>
      <w:r w:rsidRPr="00F75D57">
        <w:t xml:space="preserve">Наименование этажей, обслуживаемых лифтом </w:t>
      </w:r>
      <w:r w:rsidRPr="00F75D57">
        <w:rPr>
          <w:b/>
          <w:u w:val="single"/>
        </w:rPr>
        <w:t>1, 2, 3, 4, 5, 6, 7, 8, 9, 10_____________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Материал ограждения шахты </w:t>
      </w:r>
      <w:r w:rsidRPr="00F75D57">
        <w:rPr>
          <w:b/>
          <w:u w:val="single"/>
        </w:rPr>
        <w:t>кирпичная кладка________________________________</w:t>
      </w:r>
    </w:p>
    <w:p w:rsidR="00F75D57" w:rsidRPr="00F75D57" w:rsidRDefault="00F75D57" w:rsidP="00F75D57">
      <w:pPr>
        <w:ind w:left="4248"/>
      </w:pPr>
      <w:r w:rsidRPr="00F75D57">
        <w:t>(кирпичная кладка, металлическая сетка, стекло)</w:t>
      </w:r>
    </w:p>
    <w:p w:rsidR="00F75D57" w:rsidRPr="00F75D57" w:rsidRDefault="00F75D57" w:rsidP="00F75D57">
      <w:pPr>
        <w:numPr>
          <w:ilvl w:val="0"/>
          <w:numId w:val="28"/>
        </w:numPr>
        <w:rPr>
          <w:b/>
        </w:rPr>
      </w:pPr>
      <w:r w:rsidRPr="00F75D57">
        <w:t xml:space="preserve">Конструкция и материал ограждения кабины </w:t>
      </w:r>
      <w:r w:rsidRPr="00F75D57">
        <w:rPr>
          <w:b/>
        </w:rPr>
        <w:t>из древесно-стружечной плиты.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Конструкция пола кабины </w:t>
      </w:r>
      <w:proofErr w:type="gramStart"/>
      <w:r w:rsidRPr="00F75D57">
        <w:rPr>
          <w:b/>
        </w:rPr>
        <w:t>подвижный</w:t>
      </w:r>
      <w:proofErr w:type="gramEnd"/>
      <w:r w:rsidRPr="00F75D57">
        <w:rPr>
          <w:b/>
        </w:rPr>
        <w:t xml:space="preserve"> с подпольными электрическими контактами.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Конструкция дверей шахты и кабины и тип их привода: </w:t>
      </w:r>
      <w:r w:rsidRPr="00F75D57">
        <w:rPr>
          <w:b/>
        </w:rPr>
        <w:t>двери кабины и шахты двустворчатые раздвижные. Привод дверей кабины и шахты автоматический.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Количество автоматических замков на каждой двери шахты </w:t>
      </w:r>
      <w:r w:rsidRPr="00F75D57">
        <w:rPr>
          <w:b/>
        </w:rPr>
        <w:t>один, на каждую створку.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lastRenderedPageBreak/>
        <w:t xml:space="preserve">Количество контактов на каждой двери шахты, всего </w:t>
      </w:r>
      <w:r w:rsidRPr="00F75D57">
        <w:rPr>
          <w:b/>
        </w:rPr>
        <w:t>три.</w:t>
      </w:r>
    </w:p>
    <w:p w:rsidR="00F75D57" w:rsidRPr="00F75D57" w:rsidRDefault="00F75D57" w:rsidP="00F75D57">
      <w:pPr>
        <w:ind w:left="357"/>
      </w:pPr>
      <w:r w:rsidRPr="00F75D57">
        <w:t>Из них контролирующих:</w:t>
      </w:r>
    </w:p>
    <w:p w:rsidR="00F75D57" w:rsidRPr="00F75D57" w:rsidRDefault="00F75D57" w:rsidP="00F75D57">
      <w:pPr>
        <w:ind w:left="357"/>
        <w:rPr>
          <w:b/>
        </w:rPr>
      </w:pPr>
      <w:r w:rsidRPr="00F75D57">
        <w:t xml:space="preserve">закрытие створок – </w:t>
      </w:r>
      <w:r w:rsidRPr="00F75D57">
        <w:rPr>
          <w:b/>
        </w:rPr>
        <w:t>один.</w:t>
      </w:r>
    </w:p>
    <w:p w:rsidR="00F75D57" w:rsidRPr="00F75D57" w:rsidRDefault="00F75D57" w:rsidP="00F75D57">
      <w:pPr>
        <w:ind w:left="357"/>
      </w:pPr>
      <w:r w:rsidRPr="00F75D57">
        <w:t xml:space="preserve">запирание автоматических замков – </w:t>
      </w:r>
      <w:r w:rsidRPr="00F75D57">
        <w:rPr>
          <w:b/>
        </w:rPr>
        <w:t>два.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Количество контактов на двери кабины – </w:t>
      </w:r>
      <w:r w:rsidRPr="00F75D57">
        <w:rPr>
          <w:b/>
        </w:rPr>
        <w:t>два.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Характеристика лебедки </w:t>
      </w:r>
      <w:r w:rsidRPr="00F75D57">
        <w:rPr>
          <w:b/>
        </w:rPr>
        <w:t xml:space="preserve">с канатоведущим шкивом и глобоидным редуктором, тормоз пружинный </w:t>
      </w:r>
      <w:proofErr w:type="spellStart"/>
      <w:r w:rsidRPr="00F75D57">
        <w:rPr>
          <w:b/>
        </w:rPr>
        <w:t>двухколодочный</w:t>
      </w:r>
      <w:proofErr w:type="spellEnd"/>
      <w:r w:rsidRPr="00F75D57">
        <w:rPr>
          <w:b/>
        </w:rPr>
        <w:t xml:space="preserve"> с электромагнитным </w:t>
      </w:r>
      <w:proofErr w:type="spellStart"/>
      <w:r w:rsidRPr="00F75D57">
        <w:rPr>
          <w:b/>
        </w:rPr>
        <w:t>оттормаживанием</w:t>
      </w:r>
      <w:proofErr w:type="spellEnd"/>
      <w:r w:rsidRPr="00F75D57">
        <w:rPr>
          <w:b/>
        </w:rPr>
        <w:t>.</w:t>
      </w:r>
    </w:p>
    <w:p w:rsidR="00F75D57" w:rsidRPr="00F75D57" w:rsidRDefault="00F75D57" w:rsidP="00F75D57">
      <w:pPr>
        <w:ind w:left="357"/>
      </w:pPr>
      <w:r w:rsidRPr="00F75D57">
        <w:t>Номинальный момент лебедки 226 кг/м.</w:t>
      </w:r>
    </w:p>
    <w:p w:rsidR="00F75D57" w:rsidRPr="00F75D57" w:rsidRDefault="00F75D57" w:rsidP="00F75D57">
      <w:pPr>
        <w:ind w:left="357"/>
      </w:pPr>
      <w:r w:rsidRPr="00F75D57">
        <w:t>Передаточное отношение редуктора – 47.</w:t>
      </w:r>
    </w:p>
    <w:p w:rsidR="00F75D57" w:rsidRPr="00F75D57" w:rsidRDefault="00F75D57" w:rsidP="00F75D57">
      <w:pPr>
        <w:ind w:left="357"/>
      </w:pPr>
      <w:r w:rsidRPr="00F75D57">
        <w:t>Диаметр барабана или канатоведущего шкива 930 мм.</w:t>
      </w:r>
    </w:p>
    <w:p w:rsidR="00F75D57" w:rsidRPr="00F75D57" w:rsidRDefault="00F75D57" w:rsidP="00F75D57">
      <w:pPr>
        <w:ind w:left="357"/>
        <w:rPr>
          <w:u w:val="single"/>
        </w:rPr>
      </w:pPr>
      <w:r w:rsidRPr="00F75D57">
        <w:t xml:space="preserve">Диаметр направляющих блоков </w:t>
      </w:r>
      <w:r w:rsidRPr="00F75D57">
        <w:rPr>
          <w:u w:val="single"/>
        </w:rPr>
        <w:t>__________---___________________________________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Место установки лебедки </w:t>
      </w:r>
      <w:r w:rsidRPr="00F75D57">
        <w:rPr>
          <w:b/>
        </w:rPr>
        <w:t>вверху над шахтой.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Тип ловителей кабины и противовеса </w:t>
      </w:r>
      <w:r w:rsidRPr="00F75D57">
        <w:rPr>
          <w:b/>
        </w:rPr>
        <w:t xml:space="preserve">клещевые плавного действия </w:t>
      </w:r>
      <w:proofErr w:type="gramStart"/>
      <w:r w:rsidRPr="00F75D57">
        <w:rPr>
          <w:b/>
        </w:rPr>
        <w:t>рассчитаны на груз 550 кг при скорости 1,4 м/сек</w:t>
      </w:r>
      <w:proofErr w:type="gramEnd"/>
      <w:r w:rsidRPr="00F75D57">
        <w:rPr>
          <w:b/>
        </w:rPr>
        <w:t>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Способ приведения в действие ловителей </w:t>
      </w:r>
      <w:r w:rsidRPr="00F75D57">
        <w:rPr>
          <w:b/>
        </w:rPr>
        <w:t>посредством ограничителя скорости.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Тип упоров и буферов </w:t>
      </w:r>
      <w:proofErr w:type="gramStart"/>
      <w:r w:rsidRPr="00F75D57">
        <w:rPr>
          <w:b/>
        </w:rPr>
        <w:t>пружинные</w:t>
      </w:r>
      <w:proofErr w:type="gramEnd"/>
      <w:r w:rsidRPr="00F75D57">
        <w:rPr>
          <w:b/>
        </w:rPr>
        <w:t>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>Род электрического тока и напряжение: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084"/>
      </w:tblGrid>
      <w:tr w:rsidR="00F75D57" w:rsidRPr="00F75D57" w:rsidTr="008324E9">
        <w:tc>
          <w:tcPr>
            <w:tcW w:w="2943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Наименование цепи</w:t>
            </w:r>
          </w:p>
        </w:tc>
        <w:tc>
          <w:tcPr>
            <w:tcW w:w="3544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Род тока</w:t>
            </w:r>
          </w:p>
        </w:tc>
        <w:tc>
          <w:tcPr>
            <w:tcW w:w="3084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Напряжение</w:t>
            </w:r>
            <w:r w:rsidR="002054BD">
              <w:t>,</w:t>
            </w:r>
            <w:r w:rsidRPr="00F75D57">
              <w:t xml:space="preserve"> вольт</w:t>
            </w:r>
          </w:p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Силовая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r w:rsidRPr="00F75D57">
              <w:t>переменный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>
            <w:r w:rsidRPr="00F75D57">
              <w:t>380</w:t>
            </w:r>
            <w:proofErr w:type="gramStart"/>
            <w:r w:rsidRPr="00F75D57">
              <w:t xml:space="preserve"> В</w:t>
            </w:r>
            <w:proofErr w:type="gramEnd"/>
          </w:p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Управления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r w:rsidRPr="00F75D57">
              <w:t>переменный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>
            <w:r w:rsidRPr="00F75D57">
              <w:t>110</w:t>
            </w:r>
            <w:proofErr w:type="gramStart"/>
            <w:r w:rsidRPr="00F75D57">
              <w:t xml:space="preserve"> В</w:t>
            </w:r>
            <w:proofErr w:type="gramEnd"/>
          </w:p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Рабочего освещения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r w:rsidRPr="00F75D57">
              <w:t>переменный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>
            <w:r w:rsidRPr="00F75D57">
              <w:t>110</w:t>
            </w:r>
            <w:proofErr w:type="gramStart"/>
            <w:r w:rsidRPr="00F75D57">
              <w:t xml:space="preserve"> В</w:t>
            </w:r>
            <w:proofErr w:type="gramEnd"/>
          </w:p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Ремонтного освещения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r w:rsidRPr="00F75D57">
              <w:t>переменный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>
            <w:r w:rsidRPr="00F75D57">
              <w:t>24</w:t>
            </w:r>
            <w:proofErr w:type="gramStart"/>
            <w:r w:rsidRPr="00F75D57">
              <w:t xml:space="preserve"> В</w:t>
            </w:r>
            <w:proofErr w:type="gramEnd"/>
          </w:p>
        </w:tc>
      </w:tr>
    </w:tbl>
    <w:p w:rsidR="00F75D57" w:rsidRPr="00F75D57" w:rsidRDefault="00F75D57" w:rsidP="008324E9">
      <w:pPr>
        <w:numPr>
          <w:ilvl w:val="0"/>
          <w:numId w:val="28"/>
        </w:numPr>
        <w:spacing w:before="120"/>
      </w:pPr>
      <w:r w:rsidRPr="00F75D57">
        <w:t xml:space="preserve">Характеристика электропривода лифта </w:t>
      </w:r>
      <w:r w:rsidRPr="00F75D57">
        <w:rPr>
          <w:b/>
        </w:rPr>
        <w:t xml:space="preserve"> электропривод переменного тока с двухскоростным электродвигателем.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>Характеристика электродвигателя: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084"/>
      </w:tblGrid>
      <w:tr w:rsidR="00F75D57" w:rsidRPr="00F75D57" w:rsidTr="008324E9">
        <w:tc>
          <w:tcPr>
            <w:tcW w:w="2943" w:type="dxa"/>
            <w:vAlign w:val="center"/>
          </w:tcPr>
          <w:p w:rsidR="00F75D57" w:rsidRPr="00F75D57" w:rsidRDefault="00F75D57" w:rsidP="00F75D57">
            <w:pPr>
              <w:jc w:val="center"/>
            </w:pPr>
          </w:p>
        </w:tc>
        <w:tc>
          <w:tcPr>
            <w:tcW w:w="3544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Рабочий электродвигатель</w:t>
            </w:r>
          </w:p>
        </w:tc>
        <w:tc>
          <w:tcPr>
            <w:tcW w:w="3084" w:type="dxa"/>
            <w:vAlign w:val="center"/>
          </w:tcPr>
          <w:p w:rsidR="00F75D57" w:rsidRPr="00F75D57" w:rsidRDefault="00F75D57" w:rsidP="00F75D57">
            <w:pPr>
              <w:jc w:val="center"/>
            </w:pPr>
            <w:r w:rsidRPr="00F75D57">
              <w:t>Электродвигатель замедленного передвижения</w:t>
            </w:r>
          </w:p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Тип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pPr>
              <w:rPr>
                <w:b/>
              </w:rPr>
            </w:pPr>
            <w:r w:rsidRPr="00F75D57">
              <w:rPr>
                <w:b/>
              </w:rPr>
              <w:t>АС82-6/24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/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Мощность, кВт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pPr>
              <w:rPr>
                <w:b/>
              </w:rPr>
            </w:pPr>
            <w:r w:rsidRPr="00F75D57">
              <w:rPr>
                <w:b/>
              </w:rPr>
              <w:t>7/1,75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/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Число оборотов в мин.</w:t>
            </w:r>
          </w:p>
        </w:tc>
        <w:tc>
          <w:tcPr>
            <w:tcW w:w="3544" w:type="dxa"/>
            <w:vAlign w:val="bottom"/>
          </w:tcPr>
          <w:p w:rsidR="00F75D57" w:rsidRPr="00F75D57" w:rsidRDefault="00F75D57" w:rsidP="00F75D57">
            <w:pPr>
              <w:rPr>
                <w:b/>
              </w:rPr>
            </w:pPr>
            <w:r w:rsidRPr="00F75D57">
              <w:rPr>
                <w:b/>
              </w:rPr>
              <w:t>1000/250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/>
        </w:tc>
      </w:tr>
      <w:tr w:rsidR="00F75D57" w:rsidRPr="00F75D57" w:rsidTr="008324E9">
        <w:tc>
          <w:tcPr>
            <w:tcW w:w="2943" w:type="dxa"/>
            <w:vAlign w:val="bottom"/>
          </w:tcPr>
          <w:p w:rsidR="00F75D57" w:rsidRPr="00F75D57" w:rsidRDefault="00F75D57" w:rsidP="00F75D57">
            <w:r w:rsidRPr="00F75D57">
              <w:t>Завод изготовитель</w:t>
            </w:r>
          </w:p>
        </w:tc>
        <w:tc>
          <w:tcPr>
            <w:tcW w:w="3544" w:type="dxa"/>
            <w:vAlign w:val="bottom"/>
          </w:tcPr>
          <w:p w:rsidR="00F75D57" w:rsidRPr="00F75D57" w:rsidRDefault="002054BD" w:rsidP="00F75D57">
            <w:pPr>
              <w:rPr>
                <w:b/>
              </w:rPr>
            </w:pPr>
            <w:r>
              <w:rPr>
                <w:b/>
              </w:rPr>
              <w:t xml:space="preserve">Ярославский </w:t>
            </w:r>
            <w:proofErr w:type="spellStart"/>
            <w:r w:rsidRPr="00F75D57">
              <w:rPr>
                <w:b/>
              </w:rPr>
              <w:t>электрома</w:t>
            </w:r>
            <w:proofErr w:type="spellEnd"/>
            <w:r>
              <w:rPr>
                <w:b/>
              </w:rPr>
              <w:t>-</w:t>
            </w:r>
            <w:r w:rsidRPr="00F75D57">
              <w:rPr>
                <w:b/>
              </w:rPr>
              <w:t>шинно</w:t>
            </w:r>
            <w:r w:rsidR="00F75D57" w:rsidRPr="00F75D57">
              <w:rPr>
                <w:b/>
              </w:rPr>
              <w:t>-строительный завод</w:t>
            </w:r>
          </w:p>
        </w:tc>
        <w:tc>
          <w:tcPr>
            <w:tcW w:w="3084" w:type="dxa"/>
            <w:vAlign w:val="bottom"/>
          </w:tcPr>
          <w:p w:rsidR="00F75D57" w:rsidRPr="00F75D57" w:rsidRDefault="00F75D57" w:rsidP="00F75D57"/>
        </w:tc>
      </w:tr>
    </w:tbl>
    <w:p w:rsidR="00F75D57" w:rsidRPr="00F75D57" w:rsidRDefault="00F75D57" w:rsidP="008324E9">
      <w:pPr>
        <w:numPr>
          <w:ilvl w:val="0"/>
          <w:numId w:val="28"/>
        </w:numPr>
        <w:spacing w:before="120"/>
      </w:pPr>
      <w:r w:rsidRPr="00F75D57">
        <w:t xml:space="preserve">Система управления лифтом </w:t>
      </w:r>
      <w:r w:rsidRPr="00F75D57">
        <w:rPr>
          <w:b/>
        </w:rPr>
        <w:t>кнопочное внутреннее с вызовом свободной кабины на каждый этаж с выполнением попутных вызовов при движении кабины вниз и вверх.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 xml:space="preserve">Наличие и способ автоматической остановки кабины на уровне этажных площадок </w:t>
      </w:r>
      <w:r w:rsidRPr="00F75D57">
        <w:rPr>
          <w:b/>
        </w:rPr>
        <w:t>посредством индуктивного датчика.</w:t>
      </w:r>
    </w:p>
    <w:p w:rsidR="00F75D57" w:rsidRPr="00F75D57" w:rsidRDefault="00F75D57" w:rsidP="00F75D57">
      <w:pPr>
        <w:numPr>
          <w:ilvl w:val="0"/>
          <w:numId w:val="28"/>
        </w:numPr>
      </w:pPr>
      <w:r w:rsidRPr="00F75D57">
        <w:t>Характеристика канатов: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900"/>
        <w:gridCol w:w="1259"/>
        <w:gridCol w:w="1130"/>
        <w:gridCol w:w="928"/>
        <w:gridCol w:w="1299"/>
        <w:gridCol w:w="1156"/>
        <w:gridCol w:w="1056"/>
      </w:tblGrid>
      <w:tr w:rsidR="00F75D57" w:rsidRPr="00F75D57" w:rsidTr="00F75D57">
        <w:trPr>
          <w:trHeight w:val="20"/>
        </w:trPr>
        <w:tc>
          <w:tcPr>
            <w:tcW w:w="2274" w:type="dxa"/>
          </w:tcPr>
          <w:p w:rsidR="00F75D57" w:rsidRPr="00F75D57" w:rsidRDefault="00F75D57" w:rsidP="002054BD">
            <w:pPr>
              <w:ind w:left="-142" w:right="-96"/>
              <w:jc w:val="center"/>
            </w:pPr>
            <w:r w:rsidRPr="00F75D57">
              <w:t>Значение канатов</w:t>
            </w:r>
          </w:p>
        </w:tc>
        <w:tc>
          <w:tcPr>
            <w:tcW w:w="931" w:type="dxa"/>
          </w:tcPr>
          <w:p w:rsidR="00F75D57" w:rsidRPr="00F75D57" w:rsidRDefault="00F75D57" w:rsidP="002054BD">
            <w:pPr>
              <w:ind w:left="-142" w:right="-96"/>
              <w:jc w:val="center"/>
            </w:pPr>
            <w:r w:rsidRPr="00F75D57">
              <w:t>Число канатов</w:t>
            </w:r>
          </w:p>
        </w:tc>
        <w:tc>
          <w:tcPr>
            <w:tcW w:w="1281" w:type="dxa"/>
          </w:tcPr>
          <w:p w:rsidR="00F75D57" w:rsidRPr="00F75D57" w:rsidRDefault="00F75D57" w:rsidP="008324E9">
            <w:pPr>
              <w:ind w:right="-96"/>
              <w:jc w:val="center"/>
            </w:pPr>
            <w:r w:rsidRPr="00F75D57">
              <w:t xml:space="preserve">Длина канатов, включая </w:t>
            </w:r>
            <w:proofErr w:type="spellStart"/>
            <w:proofErr w:type="gramStart"/>
            <w:r w:rsidRPr="00F75D57">
              <w:t>необходи</w:t>
            </w:r>
            <w:r w:rsidR="002054BD">
              <w:t>-</w:t>
            </w:r>
            <w:r w:rsidRPr="00F75D57">
              <w:t>мую</w:t>
            </w:r>
            <w:proofErr w:type="spellEnd"/>
            <w:proofErr w:type="gramEnd"/>
            <w:r w:rsidRPr="00F75D57">
              <w:t xml:space="preserve"> для </w:t>
            </w:r>
            <w:proofErr w:type="spellStart"/>
            <w:r w:rsidRPr="00F75D57">
              <w:t>закрепле</w:t>
            </w:r>
            <w:r w:rsidR="008324E9">
              <w:t>-</w:t>
            </w:r>
            <w:r w:rsidRPr="00F75D57">
              <w:t>ния</w:t>
            </w:r>
            <w:proofErr w:type="spellEnd"/>
            <w:r w:rsidRPr="00F75D57">
              <w:t>, метр.</w:t>
            </w:r>
          </w:p>
        </w:tc>
        <w:tc>
          <w:tcPr>
            <w:tcW w:w="1009" w:type="dxa"/>
          </w:tcPr>
          <w:p w:rsidR="00F75D57" w:rsidRPr="00F75D57" w:rsidRDefault="00F75D57" w:rsidP="002054BD">
            <w:pPr>
              <w:ind w:left="-66" w:right="-77"/>
              <w:jc w:val="center"/>
            </w:pPr>
            <w:proofErr w:type="spellStart"/>
            <w:proofErr w:type="gramStart"/>
            <w:r w:rsidRPr="00F75D57">
              <w:t>Конструк-ция</w:t>
            </w:r>
            <w:proofErr w:type="spellEnd"/>
            <w:proofErr w:type="gramEnd"/>
            <w:r w:rsidRPr="00F75D57">
              <w:t xml:space="preserve"> каната</w:t>
            </w:r>
          </w:p>
        </w:tc>
        <w:tc>
          <w:tcPr>
            <w:tcW w:w="945" w:type="dxa"/>
          </w:tcPr>
          <w:p w:rsidR="00F75D57" w:rsidRPr="00F75D57" w:rsidRDefault="00F75D57" w:rsidP="002054BD">
            <w:pPr>
              <w:ind w:left="-142" w:right="-96"/>
              <w:jc w:val="center"/>
            </w:pPr>
            <w:r w:rsidRPr="00F75D57">
              <w:t xml:space="preserve">Диаметр каната, </w:t>
            </w:r>
            <w:proofErr w:type="gramStart"/>
            <w:r w:rsidRPr="00F75D57">
              <w:t>мм</w:t>
            </w:r>
            <w:proofErr w:type="gramEnd"/>
          </w:p>
        </w:tc>
        <w:tc>
          <w:tcPr>
            <w:tcW w:w="1076" w:type="dxa"/>
          </w:tcPr>
          <w:p w:rsidR="00F75D57" w:rsidRPr="00F75D57" w:rsidRDefault="00F75D57" w:rsidP="002054BD">
            <w:pPr>
              <w:ind w:left="-64"/>
              <w:jc w:val="center"/>
            </w:pPr>
            <w:r w:rsidRPr="00F75D57">
              <w:t>Предел прочности проволоки, кг/мм</w:t>
            </w:r>
            <w:proofErr w:type="gramStart"/>
            <w:r w:rsidRPr="00F75D5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30" w:type="dxa"/>
          </w:tcPr>
          <w:p w:rsidR="00F75D57" w:rsidRPr="00F75D57" w:rsidRDefault="00F75D57" w:rsidP="002054BD">
            <w:pPr>
              <w:ind w:left="-79" w:right="-66"/>
              <w:jc w:val="center"/>
            </w:pPr>
            <w:r w:rsidRPr="00F75D57">
              <w:t xml:space="preserve">Разрывное усилие каната в целом, </w:t>
            </w:r>
            <w:proofErr w:type="gramStart"/>
            <w:r w:rsidRPr="00F75D57">
              <w:t>кг</w:t>
            </w:r>
            <w:proofErr w:type="gramEnd"/>
          </w:p>
        </w:tc>
        <w:tc>
          <w:tcPr>
            <w:tcW w:w="1025" w:type="dxa"/>
          </w:tcPr>
          <w:p w:rsidR="00F75D57" w:rsidRPr="00F75D57" w:rsidRDefault="00F75D57" w:rsidP="002054BD">
            <w:pPr>
              <w:ind w:left="-142" w:right="-96"/>
              <w:jc w:val="center"/>
            </w:pPr>
            <w:proofErr w:type="spellStart"/>
            <w:proofErr w:type="gramStart"/>
            <w:r w:rsidRPr="00F75D57">
              <w:t>Коэффи-циент</w:t>
            </w:r>
            <w:proofErr w:type="spellEnd"/>
            <w:proofErr w:type="gramEnd"/>
            <w:r w:rsidRPr="00F75D57">
              <w:t xml:space="preserve"> запаса прочности</w:t>
            </w:r>
          </w:p>
        </w:tc>
      </w:tr>
      <w:tr w:rsidR="00F75D57" w:rsidRPr="00F75D57" w:rsidTr="00F75D57">
        <w:trPr>
          <w:trHeight w:val="20"/>
        </w:trPr>
        <w:tc>
          <w:tcPr>
            <w:tcW w:w="2274" w:type="dxa"/>
            <w:vAlign w:val="bottom"/>
          </w:tcPr>
          <w:p w:rsidR="00F75D57" w:rsidRPr="00F75D57" w:rsidRDefault="00F75D57" w:rsidP="00F75D57">
            <w:r w:rsidRPr="00F75D57">
              <w:t>Канаты кабины</w:t>
            </w:r>
          </w:p>
        </w:tc>
        <w:tc>
          <w:tcPr>
            <w:tcW w:w="93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4</w:t>
            </w:r>
          </w:p>
        </w:tc>
        <w:tc>
          <w:tcPr>
            <w:tcW w:w="128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42</w:t>
            </w:r>
          </w:p>
        </w:tc>
        <w:tc>
          <w:tcPr>
            <w:tcW w:w="1009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6х19+1</w:t>
            </w:r>
          </w:p>
        </w:tc>
        <w:tc>
          <w:tcPr>
            <w:tcW w:w="94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12</w:t>
            </w:r>
          </w:p>
        </w:tc>
        <w:tc>
          <w:tcPr>
            <w:tcW w:w="1076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150</w:t>
            </w:r>
          </w:p>
        </w:tc>
        <w:tc>
          <w:tcPr>
            <w:tcW w:w="1030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8120</w:t>
            </w:r>
          </w:p>
        </w:tc>
        <w:tc>
          <w:tcPr>
            <w:tcW w:w="102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22</w:t>
            </w:r>
          </w:p>
        </w:tc>
      </w:tr>
      <w:tr w:rsidR="00F75D57" w:rsidRPr="00F75D57" w:rsidTr="00F75D57">
        <w:trPr>
          <w:trHeight w:val="20"/>
        </w:trPr>
        <w:tc>
          <w:tcPr>
            <w:tcW w:w="2274" w:type="dxa"/>
            <w:vAlign w:val="bottom"/>
          </w:tcPr>
          <w:p w:rsidR="00F75D57" w:rsidRPr="00F75D57" w:rsidRDefault="00F75D57" w:rsidP="00F75D57">
            <w:r w:rsidRPr="00F75D57">
              <w:t>Канаты противовеса</w:t>
            </w:r>
          </w:p>
        </w:tc>
        <w:tc>
          <w:tcPr>
            <w:tcW w:w="93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28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94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76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30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2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</w:tr>
      <w:tr w:rsidR="00F75D57" w:rsidRPr="00F75D57" w:rsidTr="00F75D57">
        <w:trPr>
          <w:trHeight w:val="20"/>
        </w:trPr>
        <w:tc>
          <w:tcPr>
            <w:tcW w:w="2274" w:type="dxa"/>
            <w:vAlign w:val="bottom"/>
          </w:tcPr>
          <w:p w:rsidR="00F75D57" w:rsidRPr="00F75D57" w:rsidRDefault="00F75D57" w:rsidP="00F75D57">
            <w:r w:rsidRPr="00F75D57">
              <w:t>Цепи управления</w:t>
            </w:r>
          </w:p>
        </w:tc>
        <w:tc>
          <w:tcPr>
            <w:tcW w:w="93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2</w:t>
            </w:r>
          </w:p>
        </w:tc>
        <w:tc>
          <w:tcPr>
            <w:tcW w:w="128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94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76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30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  <w:tc>
          <w:tcPr>
            <w:tcW w:w="102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</w:p>
        </w:tc>
      </w:tr>
      <w:tr w:rsidR="00F75D57" w:rsidRPr="00F75D57" w:rsidTr="00F75D57">
        <w:trPr>
          <w:trHeight w:val="20"/>
        </w:trPr>
        <w:tc>
          <w:tcPr>
            <w:tcW w:w="2274" w:type="dxa"/>
            <w:vAlign w:val="bottom"/>
          </w:tcPr>
          <w:p w:rsidR="00F75D57" w:rsidRPr="00F75D57" w:rsidRDefault="008324E9" w:rsidP="00F75D57">
            <w:r>
              <w:t>Канаты ограничения</w:t>
            </w:r>
            <w:r w:rsidR="00F75D57" w:rsidRPr="00F75D57">
              <w:t xml:space="preserve"> скорости</w:t>
            </w:r>
          </w:p>
        </w:tc>
        <w:tc>
          <w:tcPr>
            <w:tcW w:w="93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1</w:t>
            </w:r>
          </w:p>
        </w:tc>
        <w:tc>
          <w:tcPr>
            <w:tcW w:w="1281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82</w:t>
            </w:r>
          </w:p>
        </w:tc>
        <w:tc>
          <w:tcPr>
            <w:tcW w:w="1009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6х19+1</w:t>
            </w:r>
          </w:p>
        </w:tc>
        <w:tc>
          <w:tcPr>
            <w:tcW w:w="94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7,8</w:t>
            </w:r>
          </w:p>
        </w:tc>
        <w:tc>
          <w:tcPr>
            <w:tcW w:w="1076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150</w:t>
            </w:r>
          </w:p>
        </w:tc>
        <w:tc>
          <w:tcPr>
            <w:tcW w:w="1030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3300</w:t>
            </w:r>
          </w:p>
        </w:tc>
        <w:tc>
          <w:tcPr>
            <w:tcW w:w="1025" w:type="dxa"/>
            <w:vAlign w:val="bottom"/>
          </w:tcPr>
          <w:p w:rsidR="00F75D57" w:rsidRPr="00F75D57" w:rsidRDefault="00F75D57" w:rsidP="00F75D57">
            <w:pPr>
              <w:jc w:val="center"/>
              <w:rPr>
                <w:b/>
              </w:rPr>
            </w:pPr>
            <w:r w:rsidRPr="00F75D57">
              <w:rPr>
                <w:b/>
              </w:rPr>
              <w:t>27</w:t>
            </w:r>
          </w:p>
        </w:tc>
      </w:tr>
    </w:tbl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lastRenderedPageBreak/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</w:t>
      </w:r>
      <w:proofErr w:type="gramStart"/>
      <w:r w:rsidRPr="00096D81">
        <w:t>по</w:t>
      </w:r>
      <w:proofErr w:type="gramEnd"/>
    </w:p>
    <w:p w:rsidR="00DC0E65" w:rsidRDefault="00DC0E65" w:rsidP="00CF0E3B">
      <w:pPr>
        <w:keepNext/>
        <w:keepLines/>
        <w:suppressAutoHyphens/>
        <w:jc w:val="center"/>
      </w:pPr>
      <w:r>
        <w:t>«</w:t>
      </w:r>
      <w:r>
        <w:t>Техническое обслуживание лифтов ГЭС-12, ГЭС-16</w:t>
      </w:r>
      <w:r>
        <w:t>»</w:t>
      </w:r>
      <w:bookmarkStart w:id="0" w:name="_GoBack"/>
      <w:bookmarkEnd w:id="0"/>
    </w:p>
    <w:p w:rsidR="00CF0E3B" w:rsidRDefault="00DC0E65" w:rsidP="00CF0E3B">
      <w:pPr>
        <w:keepNext/>
        <w:keepLines/>
        <w:suppressAutoHyphens/>
        <w:jc w:val="center"/>
      </w:pPr>
      <w:r>
        <w:t xml:space="preserve"> </w:t>
      </w:r>
      <w:r w:rsidR="00CF0E3B" w:rsidRPr="00096D81">
        <w:t xml:space="preserve">Каскада </w:t>
      </w:r>
      <w:proofErr w:type="spellStart"/>
      <w:r w:rsidR="001A3010">
        <w:t>Туломских</w:t>
      </w:r>
      <w:proofErr w:type="spellEnd"/>
      <w:r w:rsidR="001A3010">
        <w:t xml:space="preserve"> и </w:t>
      </w:r>
      <w:r w:rsidR="00CF0E3B"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</w:tbl>
    <w:p w:rsidR="00CF0E3B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F75D57" w:rsidRPr="001C6ED8" w:rsidTr="00194681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194681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 xml:space="preserve">№ </w:t>
            </w:r>
            <w:proofErr w:type="gramStart"/>
            <w:r w:rsidRPr="001C6ED8">
              <w:rPr>
                <w:b/>
                <w:bCs/>
              </w:rPr>
              <w:t>п</w:t>
            </w:r>
            <w:proofErr w:type="gramEnd"/>
            <w:r w:rsidRPr="001C6ED8">
              <w:rPr>
                <w:b/>
                <w:bCs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194681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1C6ED8" w:rsidRDefault="00F75D57" w:rsidP="00194681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5D57" w:rsidRPr="001C6ED8" w:rsidRDefault="00F75D57" w:rsidP="00194681">
            <w:pPr>
              <w:jc w:val="center"/>
              <w:rPr>
                <w:b/>
                <w:bCs/>
              </w:rPr>
            </w:pPr>
            <w:r w:rsidRPr="001C6ED8">
              <w:rPr>
                <w:b/>
                <w:bCs/>
              </w:rPr>
              <w:t>Объем</w:t>
            </w:r>
          </w:p>
        </w:tc>
      </w:tr>
      <w:tr w:rsidR="00F75D57" w:rsidRPr="001C6ED8" w:rsidTr="00194681">
        <w:tc>
          <w:tcPr>
            <w:tcW w:w="9639" w:type="dxa"/>
            <w:gridSpan w:val="4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>
              <w:rPr>
                <w:b/>
              </w:rPr>
              <w:t>Лифт Верхне-Туломской ГЭС (ГЭС-12)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rPr>
                <w:bCs/>
              </w:rPr>
            </w:pPr>
            <w:r w:rsidRPr="001C6ED8">
              <w:rPr>
                <w:bCs/>
              </w:rPr>
              <w:t>1.</w:t>
            </w:r>
          </w:p>
        </w:tc>
        <w:tc>
          <w:tcPr>
            <w:tcW w:w="5438" w:type="dxa"/>
          </w:tcPr>
          <w:p w:rsidR="00F75D57" w:rsidRPr="001C6ED8" w:rsidRDefault="00F75D57" w:rsidP="00194681">
            <w:pPr>
              <w:ind w:right="-224"/>
              <w:rPr>
                <w:b/>
              </w:rPr>
            </w:pPr>
            <w:r w:rsidRPr="001C6ED8">
              <w:rPr>
                <w:b/>
              </w:rPr>
              <w:t xml:space="preserve">Техническое обслуживание (ТО-1) </w:t>
            </w:r>
            <w:proofErr w:type="spellStart"/>
            <w:proofErr w:type="gramStart"/>
            <w:r w:rsidRPr="001C6ED8">
              <w:rPr>
                <w:b/>
              </w:rPr>
              <w:t>ежемесячн</w:t>
            </w:r>
            <w:proofErr w:type="spellEnd"/>
            <w:r w:rsidR="0045671F">
              <w:rPr>
                <w:b/>
              </w:rPr>
              <w:t xml:space="preserve"> </w:t>
            </w:r>
            <w:r w:rsidRPr="001C6ED8">
              <w:rPr>
                <w:b/>
              </w:rPr>
              <w:t>о</w:t>
            </w:r>
            <w:proofErr w:type="gramEnd"/>
            <w:r w:rsidRPr="001C6ED8">
              <w:rPr>
                <w:b/>
              </w:rPr>
              <w:t>: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Тормозное устройство.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Электромагнит тормозного устройства.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Канатоведущий шкив.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Шахта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этаж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Двери шахты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дверь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Подвеска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8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Устройство слабины подъемных канатов.</w:t>
            </w:r>
          </w:p>
        </w:tc>
        <w:tc>
          <w:tcPr>
            <w:tcW w:w="1488" w:type="dxa"/>
            <w:vAlign w:val="center"/>
          </w:tcPr>
          <w:p w:rsidR="00F75D57" w:rsidRPr="001C6ED8" w:rsidRDefault="00324FBE" w:rsidP="00194681">
            <w:pPr>
              <w:jc w:val="center"/>
              <w:rPr>
                <w:bCs/>
              </w:rPr>
            </w:pPr>
            <w:r>
              <w:rPr>
                <w:bCs/>
              </w:rPr>
              <w:t>устройст</w:t>
            </w:r>
            <w:r w:rsidRPr="001C6ED8">
              <w:rPr>
                <w:bCs/>
              </w:rPr>
              <w:t>во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Крыша кабины и каркас.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кабина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Башмаки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Смазывающие аппараты в кабине.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2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Ловители.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A82EE3" w:rsidP="00194681">
            <w:r w:rsidRPr="00A82EE3">
              <w:t>Неп</w:t>
            </w:r>
            <w:r w:rsidR="00F75D57" w:rsidRPr="00A82EE3">
              <w:t>одвижный пол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кабина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Пост управления в кабине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Кабина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кабина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Привод дверей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Канаты тяговые.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м.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>
              <w:rPr>
                <w:bCs/>
              </w:rPr>
              <w:t>4*</w:t>
            </w:r>
            <w:r w:rsidRPr="001C6ED8">
              <w:rPr>
                <w:bCs/>
              </w:rPr>
              <w:t>9</w:t>
            </w:r>
            <w:r>
              <w:rPr>
                <w:bCs/>
              </w:rPr>
              <w:t>7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Канаты ограничителя скорости.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м.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  <w:r>
              <w:rPr>
                <w:bCs/>
              </w:rPr>
              <w:t>90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Башмаки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Направляющая кабины и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этаж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Датчик точной остановки.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pPr>
              <w:rPr>
                <w:lang w:val="en-US"/>
              </w:rPr>
            </w:pPr>
            <w:r w:rsidRPr="001C6ED8">
              <w:t>Вызывной аппарат.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Очистка приямка.</w:t>
            </w:r>
          </w:p>
        </w:tc>
        <w:tc>
          <w:tcPr>
            <w:tcW w:w="1488" w:type="dxa"/>
            <w:vAlign w:val="center"/>
          </w:tcPr>
          <w:p w:rsidR="00F75D57" w:rsidRPr="001C6ED8" w:rsidRDefault="00A80C43" w:rsidP="00194681">
            <w:pPr>
              <w:jc w:val="center"/>
              <w:rPr>
                <w:bCs/>
              </w:rPr>
            </w:pPr>
            <w:r>
              <w:rPr>
                <w:bCs/>
              </w:rPr>
              <w:t>приям</w:t>
            </w:r>
            <w:r w:rsidR="00F75D57" w:rsidRPr="001C6ED8">
              <w:rPr>
                <w:bCs/>
              </w:rPr>
              <w:t>ок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Натяжное устройство.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Электроаппараты</w:t>
            </w:r>
            <w:r w:rsidR="001E5776">
              <w:t>,</w:t>
            </w:r>
            <w:r w:rsidRPr="001C6ED8">
              <w:t xml:space="preserve"> установленные в приямке.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Ограничитель скорости.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Проверка исправности работы ограничителя скорости.</w:t>
            </w:r>
          </w:p>
        </w:tc>
        <w:tc>
          <w:tcPr>
            <w:tcW w:w="1488" w:type="dxa"/>
            <w:vAlign w:val="center"/>
          </w:tcPr>
          <w:p w:rsidR="00F75D57" w:rsidRPr="001C6ED8" w:rsidRDefault="00DB6EB8" w:rsidP="00194681">
            <w:pPr>
              <w:jc w:val="center"/>
              <w:rPr>
                <w:bCs/>
              </w:rPr>
            </w:pPr>
            <w:r>
              <w:rPr>
                <w:bCs/>
              </w:rPr>
              <w:t>устройст</w:t>
            </w:r>
            <w:r w:rsidR="00F75D57" w:rsidRPr="001C6ED8">
              <w:rPr>
                <w:bCs/>
              </w:rPr>
              <w:t>во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Электропроводка в машинном помещении.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помещение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Электропроводка в шахте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шахта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Ревизия освещения шахты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шахта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29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Проверка работы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A80C43" w:rsidP="00194681">
            <w:pPr>
              <w:jc w:val="center"/>
              <w:rPr>
                <w:bCs/>
              </w:rPr>
            </w:pPr>
            <w:r>
              <w:rPr>
                <w:bCs/>
              </w:rPr>
              <w:t>лифт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rPr>
                <w:b/>
                <w:bCs/>
              </w:rPr>
            </w:pPr>
            <w:r w:rsidRPr="001C6ED8">
              <w:rPr>
                <w:b/>
                <w:bCs/>
              </w:rPr>
              <w:t>2.</w:t>
            </w:r>
          </w:p>
        </w:tc>
        <w:tc>
          <w:tcPr>
            <w:tcW w:w="5438" w:type="dxa"/>
          </w:tcPr>
          <w:p w:rsidR="00F75D57" w:rsidRPr="001C6ED8" w:rsidRDefault="00F75D57" w:rsidP="00194681">
            <w:pPr>
              <w:rPr>
                <w:b/>
              </w:rPr>
            </w:pPr>
            <w:r w:rsidRPr="001C6ED8">
              <w:rPr>
                <w:b/>
              </w:rPr>
              <w:t>Техническое обслуживание (ТО-2) 1 раз в 6 месяцев: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Электродвигатель главного привода.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Редуктор главного привода.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Шкаф управления лифтом.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A82EE3" w:rsidRDefault="00F75D57" w:rsidP="00194681">
            <w:r w:rsidRPr="00A82EE3">
              <w:t>Шкаф управления кабины.</w:t>
            </w:r>
          </w:p>
        </w:tc>
        <w:tc>
          <w:tcPr>
            <w:tcW w:w="1488" w:type="dxa"/>
            <w:vAlign w:val="center"/>
          </w:tcPr>
          <w:p w:rsidR="00F75D57" w:rsidRPr="00A82EE3" w:rsidRDefault="00A82EE3" w:rsidP="00194681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A82EE3">
              <w:rPr>
                <w:bCs/>
              </w:rPr>
              <w:t>т.</w:t>
            </w:r>
          </w:p>
        </w:tc>
        <w:tc>
          <w:tcPr>
            <w:tcW w:w="1347" w:type="dxa"/>
            <w:vAlign w:val="center"/>
          </w:tcPr>
          <w:p w:rsidR="00F75D57" w:rsidRPr="00A82EE3" w:rsidRDefault="00A82EE3" w:rsidP="00194681">
            <w:pPr>
              <w:jc w:val="center"/>
              <w:rPr>
                <w:bCs/>
              </w:rPr>
            </w:pPr>
            <w:r w:rsidRPr="00A82EE3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 xml:space="preserve">Подвесной </w:t>
            </w:r>
            <w:r>
              <w:t>шлейф</w:t>
            </w:r>
            <w:r w:rsidRPr="001C6ED8">
              <w:t>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Подвеска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Каркас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A80C43" w:rsidP="00194681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F75D57" w:rsidRPr="001C6ED8">
              <w:rPr>
                <w:bCs/>
              </w:rPr>
              <w:t>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A80C43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1D62C7" w:rsidP="00194681">
            <w:r>
              <w:t>Электропроводка в клемм</w:t>
            </w:r>
            <w:r w:rsidR="00F75D57" w:rsidRPr="001C6ED8">
              <w:t>ной коробке шахты.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коробка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Конечный выключатель.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Буферное устройство.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3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0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Вводный рубильник.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rPr>
                <w:b/>
                <w:bCs/>
              </w:rPr>
            </w:pPr>
            <w:r w:rsidRPr="001C6ED8">
              <w:rPr>
                <w:b/>
                <w:bCs/>
              </w:rPr>
              <w:t>3.</w:t>
            </w:r>
          </w:p>
        </w:tc>
        <w:tc>
          <w:tcPr>
            <w:tcW w:w="5438" w:type="dxa"/>
          </w:tcPr>
          <w:p w:rsidR="00F75D57" w:rsidRPr="001C6ED8" w:rsidRDefault="00F75D57" w:rsidP="00194681">
            <w:pPr>
              <w:rPr>
                <w:b/>
              </w:rPr>
            </w:pPr>
            <w:r w:rsidRPr="001C6ED8">
              <w:rPr>
                <w:b/>
              </w:rPr>
              <w:t>Восстановление исправности (работоспособности), поддержание эксплуатационных показателей (по необходимости)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</w:tr>
      <w:tr w:rsidR="00F75D57" w:rsidRPr="001C6ED8" w:rsidTr="00194681">
        <w:tc>
          <w:tcPr>
            <w:tcW w:w="9639" w:type="dxa"/>
            <w:gridSpan w:val="4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>
              <w:rPr>
                <w:b/>
              </w:rPr>
              <w:t>Лифт Серебрянской ГЭС-2 (ГЭС-16)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rPr>
                <w:bCs/>
              </w:rPr>
            </w:pPr>
            <w:r w:rsidRPr="001C6ED8">
              <w:rPr>
                <w:bCs/>
              </w:rPr>
              <w:t>1.</w:t>
            </w:r>
          </w:p>
        </w:tc>
        <w:tc>
          <w:tcPr>
            <w:tcW w:w="5438" w:type="dxa"/>
          </w:tcPr>
          <w:p w:rsidR="00F75D57" w:rsidRPr="001C6ED8" w:rsidRDefault="00F75D57" w:rsidP="00194681">
            <w:pPr>
              <w:ind w:right="-224"/>
              <w:rPr>
                <w:b/>
              </w:rPr>
            </w:pPr>
            <w:r w:rsidRPr="001C6ED8">
              <w:rPr>
                <w:b/>
              </w:rPr>
              <w:t>Техническое обслуживание (ТО-1) ежемесячно: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Тормозное устройство.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Электромагнит тормозного устройства.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Канатоведущий шкив.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Шахта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этаж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Двери шахты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дверь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Подвеска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8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Устройство слабины подъемных канатов.</w:t>
            </w:r>
          </w:p>
        </w:tc>
        <w:tc>
          <w:tcPr>
            <w:tcW w:w="1488" w:type="dxa"/>
            <w:vAlign w:val="center"/>
          </w:tcPr>
          <w:p w:rsidR="00F75D57" w:rsidRPr="001C6ED8" w:rsidRDefault="00324FBE" w:rsidP="00194681">
            <w:pPr>
              <w:jc w:val="center"/>
              <w:rPr>
                <w:bCs/>
              </w:rPr>
            </w:pPr>
            <w:r>
              <w:rPr>
                <w:bCs/>
              </w:rPr>
              <w:t>устройст</w:t>
            </w:r>
            <w:r w:rsidRPr="001C6ED8">
              <w:rPr>
                <w:bCs/>
              </w:rPr>
              <w:t>во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Крыша кабины и каркас.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кабина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Башмаки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Смазывающие аппараты в кабине.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2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Ловители.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Подвижный пол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кабина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Пост управления в кабине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Кабина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кабина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Привод дверей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Канаты тяговые.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м.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90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Канаты ограничителя скорости.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м.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168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Башмаки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Направляющая кабины и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этаж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Датчик точной остановки.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pPr>
              <w:rPr>
                <w:lang w:val="en-US"/>
              </w:rPr>
            </w:pPr>
            <w:r w:rsidRPr="001C6ED8">
              <w:t>Вызывной аппарат.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10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Очистка приямка.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E5776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при</w:t>
            </w:r>
            <w:r w:rsidR="001E5776">
              <w:rPr>
                <w:bCs/>
              </w:rPr>
              <w:t>ям</w:t>
            </w:r>
            <w:r w:rsidRPr="001C6ED8">
              <w:rPr>
                <w:bCs/>
              </w:rPr>
              <w:t>ок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Натяжное устройство.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Электроаппараты</w:t>
            </w:r>
            <w:r w:rsidR="001E5776">
              <w:t>,</w:t>
            </w:r>
            <w:r w:rsidRPr="001C6ED8">
              <w:t xml:space="preserve"> установленные в приямке.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4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Ограничитель скорости.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Проверка исправности работы ограничителя скорости.</w:t>
            </w:r>
          </w:p>
        </w:tc>
        <w:tc>
          <w:tcPr>
            <w:tcW w:w="1488" w:type="dxa"/>
            <w:vAlign w:val="center"/>
          </w:tcPr>
          <w:p w:rsidR="00F75D57" w:rsidRPr="001C6ED8" w:rsidRDefault="00DB6EB8" w:rsidP="00194681">
            <w:pPr>
              <w:jc w:val="center"/>
              <w:rPr>
                <w:bCs/>
              </w:rPr>
            </w:pPr>
            <w:r>
              <w:rPr>
                <w:bCs/>
              </w:rPr>
              <w:t>устройст</w:t>
            </w:r>
            <w:r w:rsidR="00F75D57" w:rsidRPr="001C6ED8">
              <w:rPr>
                <w:bCs/>
              </w:rPr>
              <w:t>во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Электропроводка в машинном помещении.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помещение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Электропроводка в шахте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шахта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Ревизия освещения шахты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шахта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4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Проверка работы лифта.</w:t>
            </w:r>
          </w:p>
        </w:tc>
        <w:tc>
          <w:tcPr>
            <w:tcW w:w="1488" w:type="dxa"/>
            <w:vAlign w:val="center"/>
          </w:tcPr>
          <w:p w:rsidR="00F75D57" w:rsidRPr="001C6ED8" w:rsidRDefault="00FC4039" w:rsidP="00194681">
            <w:pPr>
              <w:jc w:val="center"/>
              <w:rPr>
                <w:bCs/>
              </w:rPr>
            </w:pPr>
            <w:r>
              <w:rPr>
                <w:bCs/>
              </w:rPr>
              <w:t>лифт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rPr>
                <w:b/>
                <w:bCs/>
              </w:rPr>
            </w:pPr>
            <w:r w:rsidRPr="001C6ED8">
              <w:rPr>
                <w:b/>
                <w:bCs/>
              </w:rPr>
              <w:t>2.</w:t>
            </w:r>
          </w:p>
        </w:tc>
        <w:tc>
          <w:tcPr>
            <w:tcW w:w="5438" w:type="dxa"/>
          </w:tcPr>
          <w:p w:rsidR="00F75D57" w:rsidRPr="001C6ED8" w:rsidRDefault="00F75D57" w:rsidP="00194681">
            <w:pPr>
              <w:rPr>
                <w:b/>
              </w:rPr>
            </w:pPr>
            <w:r w:rsidRPr="001C6ED8">
              <w:rPr>
                <w:b/>
              </w:rPr>
              <w:t>Техническое обслуживание (ТО-2) 1 раз в 6 месяцев: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Электродвигатель главного привода.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Редуктор главного привода.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Шкаф управления лифтом.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Трансформатор.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Электропроводка в клеммной коробке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коробка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5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Электроаппараты на крыше кабины.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6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Подвесной кабель.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Подвеска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Каркас противовеса.</w:t>
            </w:r>
          </w:p>
        </w:tc>
        <w:tc>
          <w:tcPr>
            <w:tcW w:w="1488" w:type="dxa"/>
            <w:vAlign w:val="center"/>
          </w:tcPr>
          <w:p w:rsidR="00F75D57" w:rsidRPr="001C6ED8" w:rsidRDefault="001D62C7" w:rsidP="00194681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F75D57" w:rsidRPr="001C6ED8">
              <w:rPr>
                <w:bCs/>
              </w:rPr>
              <w:t>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Электропроводка в клеммной коробке шахты.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коробка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Конечный выключатель.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Буферное устройство.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3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numPr>
                <w:ilvl w:val="0"/>
                <w:numId w:val="35"/>
              </w:numPr>
              <w:rPr>
                <w:bCs/>
              </w:rPr>
            </w:pPr>
          </w:p>
        </w:tc>
        <w:tc>
          <w:tcPr>
            <w:tcW w:w="5438" w:type="dxa"/>
          </w:tcPr>
          <w:p w:rsidR="00F75D57" w:rsidRPr="001C6ED8" w:rsidRDefault="00F75D57" w:rsidP="00194681">
            <w:r w:rsidRPr="001C6ED8">
              <w:t>Вводный рубильник.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шт.</w:t>
            </w: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  <w:r w:rsidRPr="001C6ED8">
              <w:rPr>
                <w:bCs/>
              </w:rPr>
              <w:t>1</w:t>
            </w:r>
          </w:p>
        </w:tc>
      </w:tr>
      <w:tr w:rsidR="00F75D57" w:rsidRPr="001C6ED8" w:rsidTr="00194681">
        <w:tc>
          <w:tcPr>
            <w:tcW w:w="1366" w:type="dxa"/>
            <w:vAlign w:val="center"/>
          </w:tcPr>
          <w:p w:rsidR="00F75D57" w:rsidRPr="001C6ED8" w:rsidRDefault="00F75D57" w:rsidP="00DB6EB8">
            <w:pPr>
              <w:rPr>
                <w:b/>
                <w:bCs/>
              </w:rPr>
            </w:pPr>
            <w:r w:rsidRPr="001C6ED8">
              <w:rPr>
                <w:b/>
                <w:bCs/>
              </w:rPr>
              <w:t>3.</w:t>
            </w:r>
          </w:p>
        </w:tc>
        <w:tc>
          <w:tcPr>
            <w:tcW w:w="5438" w:type="dxa"/>
          </w:tcPr>
          <w:p w:rsidR="00F75D57" w:rsidRPr="001C6ED8" w:rsidRDefault="00F75D57" w:rsidP="00194681">
            <w:pPr>
              <w:rPr>
                <w:b/>
              </w:rPr>
            </w:pPr>
            <w:r w:rsidRPr="001C6ED8">
              <w:rPr>
                <w:b/>
              </w:rPr>
              <w:t>Восстановление исправности (работоспособности), поддержание эксплуатационных показателей (по необходимости)</w:t>
            </w:r>
          </w:p>
        </w:tc>
        <w:tc>
          <w:tcPr>
            <w:tcW w:w="1488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75D57" w:rsidRPr="001C6ED8" w:rsidRDefault="00F75D57" w:rsidP="00194681">
            <w:pPr>
              <w:jc w:val="center"/>
              <w:rPr>
                <w:bCs/>
              </w:rPr>
            </w:pPr>
          </w:p>
        </w:tc>
      </w:tr>
    </w:tbl>
    <w:p w:rsidR="00DB6EB8" w:rsidRDefault="00DB6EB8" w:rsidP="00426F9C">
      <w:pPr>
        <w:ind w:firstLine="709"/>
        <w:jc w:val="both"/>
      </w:pPr>
    </w:p>
    <w:p w:rsidR="001A3010" w:rsidRDefault="00126E82" w:rsidP="00426F9C">
      <w:pPr>
        <w:ind w:firstLine="709"/>
        <w:jc w:val="both"/>
      </w:pPr>
      <w:r>
        <w:t>За 20 дней до начала работ</w:t>
      </w:r>
      <w:r w:rsidR="00F60053">
        <w:t xml:space="preserve"> </w:t>
      </w:r>
      <w:r w:rsidR="00426F9C">
        <w:t>исполнитель</w:t>
      </w:r>
      <w:r w:rsidR="00B31250">
        <w:t xml:space="preserve"> </w:t>
      </w:r>
      <w:r w:rsidR="00F60053">
        <w:t xml:space="preserve">обязан предоставить заказчику на согласование график </w:t>
      </w:r>
      <w:r w:rsidR="00FC04FA">
        <w:t>оказания услуг</w:t>
      </w:r>
      <w:r w:rsidR="00F60053">
        <w:t>.</w:t>
      </w:r>
    </w:p>
    <w:p w:rsidR="001A1D1E" w:rsidRDefault="001A1D1E" w:rsidP="00426F9C">
      <w:pPr>
        <w:ind w:firstLine="709"/>
        <w:jc w:val="both"/>
      </w:pPr>
      <w:r>
        <w:t>Техни</w:t>
      </w:r>
      <w:r w:rsidR="00B31250">
        <w:t xml:space="preserve">ческая документация </w:t>
      </w:r>
      <w:r w:rsidR="009F240B">
        <w:t xml:space="preserve">на </w:t>
      </w:r>
      <w:r w:rsidR="00965C54">
        <w:t>лифтовое оборудование</w:t>
      </w:r>
      <w:r w:rsidR="00B31250">
        <w:t xml:space="preserve"> находится у начальников </w:t>
      </w:r>
      <w:r>
        <w:t>ЭМЦ-1 и ЭМЦ-</w:t>
      </w:r>
      <w:r w:rsidR="00965C54">
        <w:t>3</w:t>
      </w:r>
      <w:r>
        <w:t xml:space="preserve"> КТСГЭС и</w:t>
      </w:r>
      <w:r w:rsidR="00B31250">
        <w:t>, по запросу</w:t>
      </w:r>
      <w:r>
        <w:t>, предоставляется Исполнителю.</w:t>
      </w:r>
    </w:p>
    <w:p w:rsidR="00F60053" w:rsidRPr="002E0723" w:rsidRDefault="00F60053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E660BA" w:rsidRDefault="00E660BA" w:rsidP="00CF0E3B">
      <w:pPr>
        <w:keepNext/>
        <w:keepLines/>
        <w:jc w:val="both"/>
        <w:rPr>
          <w:b/>
        </w:rPr>
      </w:pPr>
    </w:p>
    <w:p w:rsidR="00CF0E3B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A705D9" w:rsidRPr="00096D81" w:rsidRDefault="00A705D9" w:rsidP="00CF0E3B">
      <w:pPr>
        <w:keepNext/>
        <w:keepLines/>
        <w:jc w:val="both"/>
        <w:rPr>
          <w:b/>
        </w:rPr>
      </w:pPr>
    </w:p>
    <w:p w:rsidR="00F60053" w:rsidRPr="001A3010" w:rsidRDefault="00F60053" w:rsidP="00F75D5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Правила противопожарного режима в РФ (утв. постановлением Правительства РФ от 25.04.2012 N 390);</w:t>
      </w:r>
    </w:p>
    <w:p w:rsidR="00F60053" w:rsidRPr="001A3010" w:rsidRDefault="00F60053" w:rsidP="00F75D5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«Правила пожарной безопасности для энергетических предприятий» СО 34.03.301-00 (РД 153-34.0-03.301-00);</w:t>
      </w:r>
    </w:p>
    <w:p w:rsidR="00F60053" w:rsidRPr="001A3010" w:rsidRDefault="00F60053" w:rsidP="00F75D5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>
        <w:rPr>
          <w:bCs/>
        </w:rPr>
        <w:t xml:space="preserve">СО 34.20.501-2003 ПТЭ </w:t>
      </w:r>
      <w:r w:rsidRPr="001A3010">
        <w:rPr>
          <w:bCs/>
        </w:rPr>
        <w:t>– «Электрическое оборудование электростанций и тепловых сетей»</w:t>
      </w:r>
      <w:r>
        <w:rPr>
          <w:bCs/>
        </w:rPr>
        <w:t>;</w:t>
      </w:r>
    </w:p>
    <w:p w:rsidR="00F60053" w:rsidRPr="001A3010" w:rsidRDefault="00F60053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bCs/>
          <w:sz w:val="24"/>
          <w:szCs w:val="24"/>
        </w:rPr>
        <w:t>СО 34.04.181-2003 Правил</w:t>
      </w:r>
      <w:r w:rsidR="00711B98">
        <w:rPr>
          <w:bCs/>
          <w:sz w:val="24"/>
          <w:szCs w:val="24"/>
        </w:rPr>
        <w:t>а</w:t>
      </w:r>
      <w:r w:rsidRPr="001A3010">
        <w:rPr>
          <w:bCs/>
          <w:sz w:val="24"/>
          <w:szCs w:val="24"/>
        </w:rPr>
        <w:t xml:space="preserve"> организации технического обслуживания и ремонта оборудования, зданий и сооружений эл. станций и сетей</w:t>
      </w:r>
      <w:r>
        <w:rPr>
          <w:bCs/>
          <w:sz w:val="24"/>
          <w:szCs w:val="24"/>
        </w:rPr>
        <w:t>;</w:t>
      </w:r>
    </w:p>
    <w:p w:rsidR="00F60053" w:rsidRPr="001A3010" w:rsidRDefault="00F60053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bCs/>
          <w:sz w:val="24"/>
          <w:szCs w:val="24"/>
        </w:rPr>
        <w:t>СО 34.45-51.300-97 Объем и нормы испытаний электрооборудования (с изм. 1,2 2000)</w:t>
      </w:r>
      <w:r w:rsidRPr="001A3010">
        <w:rPr>
          <w:sz w:val="24"/>
          <w:szCs w:val="24"/>
        </w:rPr>
        <w:t>;</w:t>
      </w:r>
    </w:p>
    <w:p w:rsidR="00F60053" w:rsidRDefault="00F60053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sz w:val="24"/>
          <w:szCs w:val="24"/>
        </w:rPr>
        <w:t>«</w:t>
      </w:r>
      <w:r w:rsidR="000F749F">
        <w:rPr>
          <w:bCs/>
          <w:sz w:val="24"/>
          <w:szCs w:val="24"/>
        </w:rPr>
        <w:t xml:space="preserve">Правила по охране труда </w:t>
      </w:r>
      <w:r w:rsidRPr="001A3010">
        <w:rPr>
          <w:bCs/>
          <w:sz w:val="24"/>
          <w:szCs w:val="24"/>
        </w:rPr>
        <w:t>при эксплуатации электроустановок»</w:t>
      </w:r>
      <w:r>
        <w:rPr>
          <w:bCs/>
          <w:sz w:val="24"/>
          <w:szCs w:val="24"/>
        </w:rPr>
        <w:t>,</w:t>
      </w:r>
      <w:r w:rsidRPr="001A3010">
        <w:rPr>
          <w:bCs/>
          <w:sz w:val="24"/>
          <w:szCs w:val="24"/>
        </w:rPr>
        <w:t xml:space="preserve"> утвержденные приказом Министерства труда и социальной защиты РФ от 24.07.2013 года №328н</w:t>
      </w:r>
      <w:r w:rsidRPr="001A3010">
        <w:rPr>
          <w:sz w:val="24"/>
          <w:szCs w:val="24"/>
        </w:rPr>
        <w:t>;</w:t>
      </w:r>
    </w:p>
    <w:p w:rsidR="0062590E" w:rsidRDefault="0062590E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регламент Таможенного союза «Безопасность лифтов» (</w:t>
      </w:r>
      <w:proofErr w:type="gramStart"/>
      <w:r>
        <w:rPr>
          <w:sz w:val="24"/>
          <w:szCs w:val="24"/>
        </w:rPr>
        <w:t>ТР</w:t>
      </w:r>
      <w:proofErr w:type="gramEnd"/>
      <w:r>
        <w:rPr>
          <w:sz w:val="24"/>
          <w:szCs w:val="24"/>
        </w:rPr>
        <w:t xml:space="preserve"> ТС 011/2011);</w:t>
      </w:r>
    </w:p>
    <w:p w:rsidR="0062590E" w:rsidRDefault="0062590E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55964-2014 «Лифты. Общие требования безопасности при эксплуатации»;</w:t>
      </w:r>
    </w:p>
    <w:p w:rsidR="0062590E" w:rsidRDefault="0062590E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55965-2014 «Лифты. Общие требования к модернизации находящихся в эксплуатации лифтов»;</w:t>
      </w:r>
    </w:p>
    <w:p w:rsidR="000F749F" w:rsidRDefault="000F749F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F749F">
        <w:rPr>
          <w:sz w:val="24"/>
          <w:szCs w:val="24"/>
        </w:rPr>
        <w:t xml:space="preserve"> «Правила по охране труда при работе на высоте» утв. Приказом Минтруда и соцзащиты РФ №155н от 28.03.14г.</w:t>
      </w:r>
    </w:p>
    <w:p w:rsidR="000F749F" w:rsidRPr="001A3010" w:rsidRDefault="000F749F" w:rsidP="00F75D57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F749F">
        <w:rPr>
          <w:sz w:val="24"/>
          <w:szCs w:val="24"/>
        </w:rPr>
        <w:t>СО 153-34.03.204  «Правила безопасности при работе с инструментом и приспособлениями».</w:t>
      </w:r>
    </w:p>
    <w:p w:rsidR="00F60053" w:rsidRPr="00F66E4A" w:rsidRDefault="00F60053" w:rsidP="000F749F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F749F">
        <w:rPr>
          <w:sz w:val="24"/>
          <w:szCs w:val="24"/>
        </w:rPr>
        <w:t>Система экологического менеджмента ОАО «ТГК-1» (в соответствии с</w:t>
      </w:r>
      <w:r w:rsidRPr="001A3010">
        <w:t xml:space="preserve"> </w:t>
      </w:r>
      <w:r w:rsidRPr="00F66E4A">
        <w:rPr>
          <w:sz w:val="24"/>
          <w:szCs w:val="24"/>
        </w:rPr>
        <w:t>международным стандартом ISO-14001:2004).</w:t>
      </w:r>
    </w:p>
    <w:p w:rsidR="00CF0E3B" w:rsidRPr="001A3010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E660BA" w:rsidRDefault="00E660BA" w:rsidP="00CF0E3B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096D81">
        <w:rPr>
          <w:b/>
        </w:rPr>
        <w:t>: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E0723">
        <w:rPr>
          <w:sz w:val="24"/>
          <w:szCs w:val="24"/>
        </w:rPr>
        <w:t xml:space="preserve">Опыт </w:t>
      </w:r>
      <w:r w:rsidR="00C84C76">
        <w:rPr>
          <w:sz w:val="24"/>
          <w:szCs w:val="24"/>
        </w:rPr>
        <w:t>оказания аналогичных услуг</w:t>
      </w:r>
      <w:r w:rsidRPr="002E0723">
        <w:rPr>
          <w:sz w:val="24"/>
          <w:szCs w:val="24"/>
        </w:rPr>
        <w:t xml:space="preserve"> на объектах электроэнергетики не менее 3-х лет.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B34EA8" w:rsidRPr="00063B49" w:rsidRDefault="00063B49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63B49">
        <w:rPr>
          <w:sz w:val="24"/>
          <w:szCs w:val="24"/>
        </w:rPr>
        <w:lastRenderedPageBreak/>
        <w:t>Не требуется 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опасных.</w:t>
      </w:r>
    </w:p>
    <w:p w:rsidR="002E0723" w:rsidRPr="002E0723" w:rsidRDefault="002E0723" w:rsidP="00DB6EB8">
      <w:pPr>
        <w:pStyle w:val="a7"/>
        <w:numPr>
          <w:ilvl w:val="0"/>
          <w:numId w:val="12"/>
        </w:numPr>
        <w:tabs>
          <w:tab w:val="left" w:pos="1276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1A1D1E" w:rsidRPr="001A1D1E">
        <w:rPr>
          <w:color w:val="000000"/>
          <w:sz w:val="24"/>
          <w:szCs w:val="24"/>
        </w:rPr>
        <w:t>техническим заданием</w:t>
      </w:r>
      <w:r w:rsidR="001A1D1E">
        <w:rPr>
          <w:color w:val="000000"/>
          <w:sz w:val="24"/>
          <w:szCs w:val="24"/>
        </w:rPr>
        <w:t xml:space="preserve"> (приложение 1</w:t>
      </w:r>
      <w:r w:rsidR="008E7AEB">
        <w:rPr>
          <w:color w:val="000000"/>
          <w:sz w:val="24"/>
          <w:szCs w:val="24"/>
        </w:rPr>
        <w:t xml:space="preserve"> к Техническому заданию</w:t>
      </w:r>
      <w:r w:rsidR="001A1D1E">
        <w:rPr>
          <w:color w:val="000000"/>
          <w:sz w:val="24"/>
          <w:szCs w:val="24"/>
        </w:rPr>
        <w:t>)</w:t>
      </w:r>
      <w:r w:rsidR="001A1D1E" w:rsidRPr="001A1D1E">
        <w:rPr>
          <w:color w:val="000000"/>
          <w:sz w:val="24"/>
          <w:szCs w:val="24"/>
        </w:rPr>
        <w:t>.</w:t>
      </w:r>
    </w:p>
    <w:p w:rsidR="002E0723" w:rsidRDefault="002E0723" w:rsidP="00DB6EB8">
      <w:pPr>
        <w:pStyle w:val="a7"/>
        <w:numPr>
          <w:ilvl w:val="0"/>
          <w:numId w:val="12"/>
        </w:numPr>
        <w:tabs>
          <w:tab w:val="left" w:pos="1276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«ТГК-1».</w:t>
      </w:r>
    </w:p>
    <w:p w:rsidR="00F75D57" w:rsidRPr="002E0723" w:rsidRDefault="00F75D57" w:rsidP="00DB6EB8">
      <w:pPr>
        <w:pStyle w:val="a7"/>
        <w:numPr>
          <w:ilvl w:val="0"/>
          <w:numId w:val="12"/>
        </w:numPr>
        <w:tabs>
          <w:tab w:val="left" w:pos="1276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CB7C53">
        <w:rPr>
          <w:sz w:val="24"/>
          <w:szCs w:val="24"/>
        </w:rPr>
        <w:t>Исполнитель</w:t>
      </w:r>
      <w:r w:rsidRPr="00F75D57">
        <w:rPr>
          <w:color w:val="000000"/>
          <w:sz w:val="24"/>
          <w:szCs w:val="24"/>
        </w:rPr>
        <w:t xml:space="preserve"> обязан в результате </w:t>
      </w:r>
      <w:r w:rsidR="005140AB">
        <w:rPr>
          <w:color w:val="000000"/>
          <w:sz w:val="24"/>
          <w:szCs w:val="24"/>
        </w:rPr>
        <w:t>оказания услуг</w:t>
      </w:r>
      <w:r w:rsidRPr="00F75D57">
        <w:rPr>
          <w:color w:val="000000"/>
          <w:sz w:val="24"/>
          <w:szCs w:val="24"/>
        </w:rPr>
        <w:t xml:space="preserve"> обеспечить восстановление нормативных эксплуатационных характеристик оборудования в соответствии с </w:t>
      </w:r>
      <w:r w:rsidR="00CB7C53" w:rsidRPr="00CB7C53">
        <w:rPr>
          <w:color w:val="000000"/>
          <w:sz w:val="24"/>
          <w:szCs w:val="24"/>
        </w:rPr>
        <w:t>нормативно-технической документацией</w:t>
      </w:r>
      <w:r w:rsidRPr="00F75D57">
        <w:rPr>
          <w:color w:val="000000"/>
          <w:sz w:val="24"/>
          <w:szCs w:val="24"/>
        </w:rPr>
        <w:t>.</w:t>
      </w:r>
    </w:p>
    <w:p w:rsidR="002E0723" w:rsidRPr="00063B49" w:rsidRDefault="002E0723" w:rsidP="00DB6EB8">
      <w:pPr>
        <w:pStyle w:val="2"/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063B49" w:rsidRPr="002E0723" w:rsidRDefault="00063B49" w:rsidP="00063B49">
      <w:pPr>
        <w:pStyle w:val="2"/>
        <w:tabs>
          <w:tab w:val="left" w:pos="993"/>
        </w:tabs>
        <w:spacing w:after="0" w:line="240" w:lineRule="auto"/>
        <w:jc w:val="both"/>
      </w:pPr>
    </w:p>
    <w:p w:rsidR="00CF0E3B" w:rsidRPr="00D43C76" w:rsidRDefault="00040A6D" w:rsidP="00D43C76">
      <w:pPr>
        <w:keepNext/>
        <w:keepLines/>
        <w:jc w:val="both"/>
        <w:rPr>
          <w:b/>
        </w:rPr>
      </w:pPr>
      <w:r w:rsidRPr="00D43C76">
        <w:rPr>
          <w:b/>
        </w:rPr>
        <w:t>3.</w:t>
      </w:r>
      <w:r w:rsidR="00CF0E3B" w:rsidRPr="00D43C76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D43C76">
        <w:rPr>
          <w:b/>
        </w:rPr>
        <w:t>:</w:t>
      </w:r>
    </w:p>
    <w:p w:rsidR="001A1D1E" w:rsidRDefault="001A1D1E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</w:t>
      </w:r>
      <w:r w:rsidR="00614C9B" w:rsidRPr="00D43C76">
        <w:rPr>
          <w:sz w:val="24"/>
          <w:szCs w:val="24"/>
        </w:rPr>
        <w:t xml:space="preserve"> один экземпляр которого хранит</w:t>
      </w:r>
      <w:r w:rsidRPr="00D43C76">
        <w:rPr>
          <w:sz w:val="24"/>
          <w:szCs w:val="24"/>
        </w:rPr>
        <w:t xml:space="preserve">ся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</w:t>
      </w:r>
      <w:r w:rsidR="00F75D57" w:rsidRPr="00D43C76">
        <w:rPr>
          <w:sz w:val="24"/>
          <w:szCs w:val="24"/>
        </w:rPr>
        <w:t>лифтов</w:t>
      </w:r>
      <w:r w:rsidRPr="00D43C76">
        <w:rPr>
          <w:sz w:val="24"/>
          <w:szCs w:val="24"/>
        </w:rPr>
        <w:t xml:space="preserve"> должны быть идентичны, оформляться одновременно и заверяться подписями ответственных лиц сторон.</w:t>
      </w:r>
    </w:p>
    <w:p w:rsidR="00B34EA8" w:rsidRPr="00A82EE3" w:rsidRDefault="00B34EA8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A82EE3">
        <w:rPr>
          <w:sz w:val="24"/>
          <w:szCs w:val="24"/>
        </w:rPr>
        <w:t xml:space="preserve">У персонала, осуществляющего </w:t>
      </w:r>
      <w:r w:rsidR="00DF5D0D" w:rsidRPr="00A82EE3">
        <w:rPr>
          <w:sz w:val="24"/>
          <w:szCs w:val="24"/>
        </w:rPr>
        <w:t>обслуживание</w:t>
      </w:r>
      <w:r w:rsidRPr="00A82EE3">
        <w:rPr>
          <w:sz w:val="24"/>
          <w:szCs w:val="24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</w:t>
      </w:r>
      <w:r w:rsidR="004427E4" w:rsidRPr="00A82EE3">
        <w:rPr>
          <w:sz w:val="24"/>
          <w:szCs w:val="24"/>
        </w:rPr>
        <w:t xml:space="preserve"> в соответствии с «Правилами по охране труда при эксплуатации электроустановок»</w:t>
      </w:r>
      <w:r w:rsidRPr="00A82EE3">
        <w:rPr>
          <w:sz w:val="24"/>
          <w:szCs w:val="24"/>
        </w:rPr>
        <w:t xml:space="preserve">. </w:t>
      </w:r>
    </w:p>
    <w:p w:rsidR="00B34EA8" w:rsidRPr="00D43C76" w:rsidRDefault="00B34EA8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 xml:space="preserve">Досконально знать технологию </w:t>
      </w:r>
      <w:r w:rsidR="00A131AC" w:rsidRPr="00D43C76">
        <w:rPr>
          <w:sz w:val="24"/>
          <w:szCs w:val="24"/>
        </w:rPr>
        <w:t>оказания услуг</w:t>
      </w:r>
      <w:r w:rsidRPr="00D43C76">
        <w:rPr>
          <w:sz w:val="24"/>
          <w:szCs w:val="24"/>
        </w:rPr>
        <w:t xml:space="preserve"> по </w:t>
      </w:r>
      <w:r w:rsidR="00DB6EB8">
        <w:rPr>
          <w:sz w:val="24"/>
          <w:szCs w:val="24"/>
        </w:rPr>
        <w:t>ТО</w:t>
      </w:r>
      <w:r w:rsidRPr="00D43C76">
        <w:rPr>
          <w:sz w:val="24"/>
          <w:szCs w:val="24"/>
        </w:rPr>
        <w:t xml:space="preserve"> </w:t>
      </w:r>
      <w:r w:rsidR="00F75D57" w:rsidRPr="00D43C76">
        <w:rPr>
          <w:sz w:val="24"/>
          <w:szCs w:val="24"/>
        </w:rPr>
        <w:t>лифтов</w:t>
      </w:r>
      <w:r w:rsidRPr="00D43C76">
        <w:rPr>
          <w:sz w:val="24"/>
          <w:szCs w:val="24"/>
        </w:rPr>
        <w:t>.</w:t>
      </w:r>
    </w:p>
    <w:p w:rsidR="00B34EA8" w:rsidRPr="00D43C76" w:rsidRDefault="00B34EA8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по ТО и выполнение гарантийных обязательств.</w:t>
      </w:r>
    </w:p>
    <w:p w:rsidR="001A1D1E" w:rsidRDefault="001A1D1E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 xml:space="preserve">Услуги по ТО </w:t>
      </w:r>
      <w:r w:rsidR="00F75D57" w:rsidRPr="00D43C76">
        <w:rPr>
          <w:sz w:val="24"/>
          <w:szCs w:val="24"/>
        </w:rPr>
        <w:t>лифтов</w:t>
      </w:r>
      <w:r w:rsidR="003703EA" w:rsidRPr="00D43C76">
        <w:rPr>
          <w:sz w:val="24"/>
          <w:szCs w:val="24"/>
        </w:rPr>
        <w:t xml:space="preserve"> </w:t>
      </w:r>
      <w:r w:rsidRPr="00D43C76">
        <w:rPr>
          <w:sz w:val="24"/>
          <w:szCs w:val="24"/>
        </w:rPr>
        <w:t>должны проводиться в сроки, установленные Графиком проведения ТО</w:t>
      </w:r>
      <w:r w:rsidR="00A131AC" w:rsidRPr="00D43C76">
        <w:rPr>
          <w:sz w:val="24"/>
          <w:szCs w:val="24"/>
        </w:rPr>
        <w:t>,</w:t>
      </w:r>
      <w:r w:rsidR="006327F7">
        <w:rPr>
          <w:sz w:val="24"/>
          <w:szCs w:val="24"/>
        </w:rPr>
        <w:t xml:space="preserve"> </w:t>
      </w:r>
      <w:r w:rsidRPr="00D43C76">
        <w:rPr>
          <w:sz w:val="24"/>
          <w:szCs w:val="24"/>
        </w:rPr>
        <w:t xml:space="preserve">согласованным с Заказчиком. График </w:t>
      </w:r>
      <w:r w:rsidR="00083FF7" w:rsidRPr="00D43C76">
        <w:rPr>
          <w:sz w:val="24"/>
          <w:szCs w:val="24"/>
        </w:rPr>
        <w:t xml:space="preserve">проведения </w:t>
      </w:r>
      <w:r w:rsidRPr="00D43C76">
        <w:rPr>
          <w:sz w:val="24"/>
          <w:szCs w:val="24"/>
        </w:rPr>
        <w:t>ТО является неотъемлемой частью договора. Сроки и периодичность работ до</w:t>
      </w:r>
      <w:r w:rsidR="00F75D57" w:rsidRPr="00D43C76">
        <w:rPr>
          <w:sz w:val="24"/>
          <w:szCs w:val="24"/>
        </w:rPr>
        <w:t xml:space="preserve">лжны определяться на основании </w:t>
      </w:r>
      <w:r w:rsidRPr="00D43C76">
        <w:rPr>
          <w:sz w:val="24"/>
          <w:szCs w:val="24"/>
        </w:rPr>
        <w:t>требований инструкции заводов изготовителей, местных производственных инструкций по эксплуатации, паспортов</w:t>
      </w:r>
      <w:r w:rsidR="000F749F">
        <w:rPr>
          <w:sz w:val="24"/>
          <w:szCs w:val="24"/>
        </w:rPr>
        <w:t>;</w:t>
      </w:r>
    </w:p>
    <w:p w:rsidR="000F749F" w:rsidRPr="000F749F" w:rsidRDefault="000F749F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0F749F">
        <w:rPr>
          <w:sz w:val="24"/>
          <w:szCs w:val="24"/>
        </w:rPr>
        <w:t xml:space="preserve">меть все необходимые для </w:t>
      </w:r>
      <w:r>
        <w:rPr>
          <w:sz w:val="24"/>
          <w:szCs w:val="24"/>
        </w:rPr>
        <w:t>оказания услуг</w:t>
      </w:r>
      <w:r w:rsidRPr="000F749F">
        <w:rPr>
          <w:sz w:val="24"/>
          <w:szCs w:val="24"/>
        </w:rPr>
        <w:t xml:space="preserve"> инструменты, приборы и специальные приспособления, средства защиты;</w:t>
      </w:r>
    </w:p>
    <w:p w:rsidR="000F749F" w:rsidRPr="00D43C76" w:rsidRDefault="000F749F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</w:t>
      </w:r>
      <w:r w:rsidRPr="000F749F">
        <w:rPr>
          <w:sz w:val="24"/>
          <w:szCs w:val="24"/>
        </w:rPr>
        <w:t xml:space="preserve">амостоятельно выполнять транспортное обеспечение </w:t>
      </w:r>
      <w:r>
        <w:rPr>
          <w:sz w:val="24"/>
          <w:szCs w:val="24"/>
        </w:rPr>
        <w:t>услуг</w:t>
      </w:r>
      <w:r w:rsidRPr="000F749F">
        <w:rPr>
          <w:sz w:val="24"/>
          <w:szCs w:val="24"/>
        </w:rPr>
        <w:t>;</w:t>
      </w:r>
    </w:p>
    <w:p w:rsidR="00D43C76" w:rsidRPr="00D43C76" w:rsidRDefault="00D43C76" w:rsidP="00DB6EB8">
      <w:pPr>
        <w:pStyle w:val="a7"/>
        <w:numPr>
          <w:ilvl w:val="0"/>
          <w:numId w:val="33"/>
        </w:numPr>
        <w:tabs>
          <w:tab w:val="left" w:pos="127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 xml:space="preserve">Выбор исполнителя </w:t>
      </w:r>
      <w:r w:rsidR="0075468A">
        <w:rPr>
          <w:sz w:val="24"/>
          <w:szCs w:val="24"/>
        </w:rPr>
        <w:t>услуг</w:t>
      </w:r>
      <w:r w:rsidRPr="00D43C76">
        <w:rPr>
          <w:sz w:val="24"/>
          <w:szCs w:val="24"/>
        </w:rPr>
        <w:t xml:space="preserve"> при прочих равных условиях будет проводиться </w:t>
      </w:r>
      <w:r w:rsidR="006327F7">
        <w:rPr>
          <w:sz w:val="24"/>
          <w:szCs w:val="24"/>
        </w:rPr>
        <w:t xml:space="preserve">по </w:t>
      </w:r>
      <w:r w:rsidRPr="00D43C76">
        <w:rPr>
          <w:sz w:val="24"/>
          <w:szCs w:val="24"/>
        </w:rPr>
        <w:t>следующим критериям с учетом приоритета в порядке убывания:</w:t>
      </w:r>
    </w:p>
    <w:p w:rsidR="00D43C76" w:rsidRPr="00D43C76" w:rsidRDefault="00D43C76" w:rsidP="00DB6EB8">
      <w:pPr>
        <w:pStyle w:val="a7"/>
        <w:numPr>
          <w:ilvl w:val="1"/>
          <w:numId w:val="33"/>
        </w:numPr>
        <w:tabs>
          <w:tab w:val="left" w:pos="1276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D43C76" w:rsidRPr="00D43C76" w:rsidRDefault="00D43C76" w:rsidP="00DB6EB8">
      <w:pPr>
        <w:pStyle w:val="a7"/>
        <w:numPr>
          <w:ilvl w:val="1"/>
          <w:numId w:val="33"/>
        </w:numPr>
        <w:tabs>
          <w:tab w:val="left" w:pos="1276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43C76" w:rsidRPr="00D43C76" w:rsidRDefault="00D43C76" w:rsidP="00DB6EB8">
      <w:pPr>
        <w:pStyle w:val="a7"/>
        <w:numPr>
          <w:ilvl w:val="1"/>
          <w:numId w:val="33"/>
        </w:numPr>
        <w:tabs>
          <w:tab w:val="left" w:pos="1276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43C76" w:rsidRPr="00D43C76" w:rsidRDefault="00D43C76" w:rsidP="00DB6EB8">
      <w:pPr>
        <w:pStyle w:val="a7"/>
        <w:numPr>
          <w:ilvl w:val="1"/>
          <w:numId w:val="33"/>
        </w:numPr>
        <w:tabs>
          <w:tab w:val="left" w:pos="1276"/>
        </w:tabs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lastRenderedPageBreak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B6EB8" w:rsidRDefault="00DB6EB8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</w:p>
    <w:p w:rsidR="00CF0E3B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E660BA" w:rsidRPr="00040A6D" w:rsidRDefault="00E660BA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</w:p>
    <w:p w:rsidR="00965555" w:rsidRPr="00965555" w:rsidRDefault="00965555" w:rsidP="00DB6EB8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DB6EB8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>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работ и в период гарантийной эксплуатации объекта.</w:t>
      </w:r>
    </w:p>
    <w:p w:rsidR="00965555" w:rsidRDefault="00965555" w:rsidP="00CF0E3B">
      <w:pPr>
        <w:keepNext/>
        <w:keepLines/>
        <w:suppressAutoHyphens/>
        <w:jc w:val="both"/>
        <w:rPr>
          <w:b/>
        </w:rPr>
      </w:pPr>
    </w:p>
    <w:p w:rsidR="00CF0E3B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E660BA" w:rsidRPr="00096D81" w:rsidRDefault="00E660BA" w:rsidP="00CF0E3B">
      <w:pPr>
        <w:keepNext/>
        <w:keepLines/>
        <w:suppressAutoHyphens/>
        <w:jc w:val="both"/>
        <w:rPr>
          <w:b/>
        </w:rPr>
      </w:pPr>
    </w:p>
    <w:p w:rsidR="000F749F" w:rsidRPr="000F749F" w:rsidRDefault="000F749F" w:rsidP="00DB6EB8">
      <w:pPr>
        <w:pStyle w:val="a7"/>
        <w:widowControl w:val="0"/>
        <w:numPr>
          <w:ilvl w:val="0"/>
          <w:numId w:val="37"/>
        </w:numPr>
        <w:tabs>
          <w:tab w:val="left" w:pos="993"/>
        </w:tabs>
        <w:suppressAutoHyphens/>
        <w:autoSpaceDE w:val="0"/>
        <w:autoSpaceDN w:val="0"/>
        <w:adjustRightInd w:val="0"/>
        <w:spacing w:line="216" w:lineRule="auto"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Вспомогательные (расходные) материалы для выполнения заявляемых объемов </w:t>
      </w:r>
      <w:r>
        <w:rPr>
          <w:color w:val="000000"/>
          <w:sz w:val="24"/>
          <w:szCs w:val="24"/>
        </w:rPr>
        <w:t>услуг</w:t>
      </w:r>
      <w:r w:rsidRPr="000F749F">
        <w:rPr>
          <w:color w:val="000000"/>
          <w:sz w:val="24"/>
          <w:szCs w:val="24"/>
        </w:rPr>
        <w:t xml:space="preserve"> поставляются исполнителем по согласованию с Заказчиком и их стоимость должна входить в стоимость работ.</w:t>
      </w:r>
    </w:p>
    <w:p w:rsidR="000F749F" w:rsidRPr="000F749F" w:rsidRDefault="000F749F" w:rsidP="00DB6EB8">
      <w:pPr>
        <w:pStyle w:val="a7"/>
        <w:widowControl w:val="0"/>
        <w:numPr>
          <w:ilvl w:val="0"/>
          <w:numId w:val="37"/>
        </w:numPr>
        <w:tabs>
          <w:tab w:val="left" w:pos="993"/>
        </w:tabs>
        <w:suppressAutoHyphens/>
        <w:autoSpaceDE w:val="0"/>
        <w:autoSpaceDN w:val="0"/>
        <w:adjustRightInd w:val="0"/>
        <w:spacing w:line="216" w:lineRule="auto"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По результатам </w:t>
      </w:r>
      <w:r w:rsidR="00DB6EB8">
        <w:rPr>
          <w:color w:val="000000"/>
          <w:sz w:val="24"/>
          <w:szCs w:val="24"/>
        </w:rPr>
        <w:t>ТО</w:t>
      </w:r>
      <w:r w:rsidRPr="000F749F">
        <w:rPr>
          <w:color w:val="000000"/>
          <w:sz w:val="24"/>
          <w:szCs w:val="24"/>
        </w:rPr>
        <w:t xml:space="preserve"> в случае выявления необходимости замены дефектных деталей и материалов их перечень и количество необходимо согласовать с Заказчиком.</w:t>
      </w:r>
    </w:p>
    <w:p w:rsidR="00CF0E3B" w:rsidRPr="000F749F" w:rsidRDefault="000F749F" w:rsidP="00DB6EB8">
      <w:pPr>
        <w:pStyle w:val="a7"/>
        <w:numPr>
          <w:ilvl w:val="0"/>
          <w:numId w:val="37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F749F">
        <w:rPr>
          <w:color w:val="000000"/>
          <w:sz w:val="24"/>
          <w:szCs w:val="24"/>
        </w:rPr>
        <w:t>Запасные части и материалы, требующиеся дополнительно по результатам дефектации, не включенные в перечень расходных материалов, поставляются исполнителем по отдельному дополнительному соглашению Сторон.</w:t>
      </w:r>
    </w:p>
    <w:p w:rsidR="002E0723" w:rsidRDefault="002E0723" w:rsidP="00CF0E3B">
      <w:pPr>
        <w:jc w:val="both"/>
      </w:pPr>
    </w:p>
    <w:p w:rsidR="000F749F" w:rsidRDefault="000F749F" w:rsidP="000F749F">
      <w:pPr>
        <w:widowControl w:val="0"/>
        <w:suppressAutoHyphens/>
        <w:autoSpaceDE w:val="0"/>
        <w:autoSpaceDN w:val="0"/>
        <w:adjustRightInd w:val="0"/>
        <w:spacing w:line="216" w:lineRule="auto"/>
        <w:contextualSpacing/>
        <w:jc w:val="both"/>
        <w:rPr>
          <w:b/>
          <w:color w:val="000000"/>
        </w:rPr>
      </w:pPr>
      <w:r w:rsidRPr="000F749F">
        <w:rPr>
          <w:b/>
          <w:color w:val="000000"/>
        </w:rPr>
        <w:t xml:space="preserve">5. Для </w:t>
      </w:r>
      <w:r>
        <w:rPr>
          <w:b/>
          <w:color w:val="000000"/>
        </w:rPr>
        <w:t>оказания услуг</w:t>
      </w:r>
      <w:r w:rsidRPr="000F749F">
        <w:rPr>
          <w:b/>
          <w:color w:val="000000"/>
        </w:rPr>
        <w:t xml:space="preserve"> </w:t>
      </w:r>
      <w:r w:rsidRPr="000F749F">
        <w:rPr>
          <w:b/>
        </w:rPr>
        <w:t>исполнителем</w:t>
      </w:r>
      <w:r w:rsidRPr="000F749F">
        <w:rPr>
          <w:b/>
          <w:color w:val="000000"/>
        </w:rPr>
        <w:t xml:space="preserve"> заказчик обеспечивает:</w:t>
      </w:r>
    </w:p>
    <w:p w:rsidR="00E660BA" w:rsidRPr="000F749F" w:rsidRDefault="00E660BA" w:rsidP="000F749F">
      <w:pPr>
        <w:widowControl w:val="0"/>
        <w:suppressAutoHyphens/>
        <w:autoSpaceDE w:val="0"/>
        <w:autoSpaceDN w:val="0"/>
        <w:adjustRightInd w:val="0"/>
        <w:spacing w:line="216" w:lineRule="auto"/>
        <w:contextualSpacing/>
        <w:jc w:val="both"/>
        <w:rPr>
          <w:b/>
          <w:color w:val="000000"/>
        </w:rPr>
      </w:pPr>
    </w:p>
    <w:p w:rsidR="000F749F" w:rsidRPr="000F749F" w:rsidRDefault="000F749F" w:rsidP="00DB6EB8">
      <w:pPr>
        <w:pStyle w:val="a7"/>
        <w:numPr>
          <w:ilvl w:val="0"/>
          <w:numId w:val="38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энергоснабжение </w:t>
      </w:r>
      <w:r>
        <w:rPr>
          <w:color w:val="000000"/>
          <w:sz w:val="24"/>
          <w:szCs w:val="24"/>
        </w:rPr>
        <w:t>услуг</w:t>
      </w:r>
      <w:r w:rsidRPr="000F749F">
        <w:rPr>
          <w:color w:val="000000"/>
          <w:sz w:val="24"/>
          <w:szCs w:val="24"/>
        </w:rPr>
        <w:t>, выполняемых исполнителем;</w:t>
      </w:r>
    </w:p>
    <w:p w:rsidR="000F749F" w:rsidRPr="000F749F" w:rsidRDefault="000F749F" w:rsidP="00DB6EB8">
      <w:pPr>
        <w:pStyle w:val="a7"/>
        <w:numPr>
          <w:ilvl w:val="0"/>
          <w:numId w:val="38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подключение электроприводов механизмов и инструмента, в сроки, согласно графику </w:t>
      </w:r>
      <w:r>
        <w:rPr>
          <w:color w:val="000000"/>
          <w:sz w:val="24"/>
          <w:szCs w:val="24"/>
        </w:rPr>
        <w:t>оказания услуг</w:t>
      </w:r>
      <w:r w:rsidRPr="000F749F">
        <w:rPr>
          <w:color w:val="000000"/>
          <w:sz w:val="24"/>
          <w:szCs w:val="24"/>
        </w:rPr>
        <w:t>, если их конструкции требуют для этих целей специального персонала;</w:t>
      </w:r>
    </w:p>
    <w:p w:rsidR="000F749F" w:rsidRPr="000F749F" w:rsidRDefault="000F749F" w:rsidP="00DB6EB8">
      <w:pPr>
        <w:pStyle w:val="a7"/>
        <w:numPr>
          <w:ilvl w:val="0"/>
          <w:numId w:val="38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>допуск персонала исполнителя на рабочие места в течение всего срока выполнения  работ;</w:t>
      </w:r>
    </w:p>
    <w:p w:rsidR="000F749F" w:rsidRPr="000F749F" w:rsidRDefault="000F749F" w:rsidP="00DB6EB8">
      <w:pPr>
        <w:pStyle w:val="a7"/>
        <w:numPr>
          <w:ilvl w:val="0"/>
          <w:numId w:val="38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>предоставление имеющейся в наличии в архиве заказчика технической документации в необходимом для  выполнения работ объёме.</w:t>
      </w:r>
    </w:p>
    <w:p w:rsidR="000F749F" w:rsidRDefault="000F749F" w:rsidP="00CF0E3B">
      <w:pPr>
        <w:jc w:val="both"/>
      </w:pPr>
    </w:p>
    <w:p w:rsidR="00DB6EB8" w:rsidRPr="00096D81" w:rsidRDefault="00DB6EB8" w:rsidP="00CF0E3B">
      <w:pPr>
        <w:jc w:val="both"/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E660BA" w:rsidRDefault="00E660BA" w:rsidP="00CF0E3B">
      <w:pPr>
        <w:jc w:val="both"/>
      </w:pPr>
    </w:p>
    <w:p w:rsidR="00CF0E3B" w:rsidRDefault="00CF0E3B" w:rsidP="00CF0E3B">
      <w:pPr>
        <w:jc w:val="both"/>
      </w:pPr>
      <w:r w:rsidRPr="00096D81">
        <w:t>1. Обязанности по обеспечению требований Сис</w:t>
      </w:r>
      <w:r w:rsidR="00AA0269">
        <w:t xml:space="preserve">темы экологического менеджмента - </w:t>
      </w:r>
      <w:r w:rsidR="00AA0269" w:rsidRPr="00AA0269">
        <w:t>на 1 л</w:t>
      </w:r>
      <w:r w:rsidR="00AA0269">
        <w:t>.</w:t>
      </w:r>
      <w:r w:rsidR="00AA0269" w:rsidRPr="00AA0269">
        <w:t xml:space="preserve"> в 1 экз.</w:t>
      </w:r>
    </w:p>
    <w:p w:rsidR="006327F7" w:rsidRDefault="006327F7"/>
    <w:p w:rsidR="00364E07" w:rsidRDefault="00364E07" w:rsidP="00CF0E3B">
      <w:pPr>
        <w:jc w:val="both"/>
      </w:pPr>
    </w:p>
    <w:p w:rsidR="00CF0E3B" w:rsidRPr="00096D81" w:rsidRDefault="00CF0E3B" w:rsidP="00CF0E3B">
      <w:pPr>
        <w:jc w:val="right"/>
        <w:rPr>
          <w:b/>
        </w:rPr>
      </w:pPr>
      <w:r w:rsidRPr="00096D81">
        <w:br w:type="page"/>
      </w:r>
      <w:r w:rsidRPr="00096D81">
        <w:rPr>
          <w:b/>
        </w:rPr>
        <w:lastRenderedPageBreak/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D60F8E">
        <w:t>,</w:t>
      </w:r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2B6CBB"/>
    <w:multiLevelType w:val="multilevel"/>
    <w:tmpl w:val="8CB0AA1E"/>
    <w:lvl w:ilvl="0">
      <w:start w:val="1"/>
      <w:numFmt w:val="decimal"/>
      <w:lvlText w:val="3.2.2.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1464"/>
    <w:multiLevelType w:val="hybridMultilevel"/>
    <w:tmpl w:val="0E784C1A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FE35DFC"/>
    <w:multiLevelType w:val="hybridMultilevel"/>
    <w:tmpl w:val="A994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3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1037AE"/>
    <w:multiLevelType w:val="hybridMultilevel"/>
    <w:tmpl w:val="E50A51E2"/>
    <w:lvl w:ilvl="0" w:tplc="21A41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>
    <w:nsid w:val="4E2C2A93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751FF3"/>
    <w:multiLevelType w:val="hybridMultilevel"/>
    <w:tmpl w:val="7BE0D61C"/>
    <w:lvl w:ilvl="0" w:tplc="97DAEE18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3A363D"/>
    <w:multiLevelType w:val="multilevel"/>
    <w:tmpl w:val="43463526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>
    <w:nsid w:val="6BAB4735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24"/>
  </w:num>
  <w:num w:numId="5">
    <w:abstractNumId w:val="8"/>
  </w:num>
  <w:num w:numId="6">
    <w:abstractNumId w:val="23"/>
  </w:num>
  <w:num w:numId="7">
    <w:abstractNumId w:val="17"/>
  </w:num>
  <w:num w:numId="8">
    <w:abstractNumId w:val="31"/>
  </w:num>
  <w:num w:numId="9">
    <w:abstractNumId w:val="7"/>
  </w:num>
  <w:num w:numId="10">
    <w:abstractNumId w:val="13"/>
  </w:num>
  <w:num w:numId="11">
    <w:abstractNumId w:val="5"/>
  </w:num>
  <w:num w:numId="12">
    <w:abstractNumId w:val="28"/>
  </w:num>
  <w:num w:numId="13">
    <w:abstractNumId w:val="30"/>
  </w:num>
  <w:num w:numId="14">
    <w:abstractNumId w:val="25"/>
  </w:num>
  <w:num w:numId="15">
    <w:abstractNumId w:val="38"/>
  </w:num>
  <w:num w:numId="16">
    <w:abstractNumId w:val="14"/>
  </w:num>
  <w:num w:numId="17">
    <w:abstractNumId w:val="9"/>
  </w:num>
  <w:num w:numId="18">
    <w:abstractNumId w:val="36"/>
  </w:num>
  <w:num w:numId="19">
    <w:abstractNumId w:val="12"/>
  </w:num>
  <w:num w:numId="20">
    <w:abstractNumId w:val="3"/>
  </w:num>
  <w:num w:numId="21">
    <w:abstractNumId w:val="32"/>
  </w:num>
  <w:num w:numId="22">
    <w:abstractNumId w:val="6"/>
  </w:num>
  <w:num w:numId="23">
    <w:abstractNumId w:val="37"/>
  </w:num>
  <w:num w:numId="24">
    <w:abstractNumId w:val="27"/>
  </w:num>
  <w:num w:numId="25">
    <w:abstractNumId w:val="22"/>
  </w:num>
  <w:num w:numId="26">
    <w:abstractNumId w:val="19"/>
  </w:num>
  <w:num w:numId="27">
    <w:abstractNumId w:val="20"/>
  </w:num>
  <w:num w:numId="28">
    <w:abstractNumId w:val="29"/>
  </w:num>
  <w:num w:numId="29">
    <w:abstractNumId w:val="21"/>
  </w:num>
  <w:num w:numId="30">
    <w:abstractNumId w:val="0"/>
  </w:num>
  <w:num w:numId="31">
    <w:abstractNumId w:val="11"/>
  </w:num>
  <w:num w:numId="32">
    <w:abstractNumId w:val="4"/>
  </w:num>
  <w:num w:numId="33">
    <w:abstractNumId w:val="2"/>
  </w:num>
  <w:num w:numId="34">
    <w:abstractNumId w:val="34"/>
  </w:num>
  <w:num w:numId="35">
    <w:abstractNumId w:val="26"/>
  </w:num>
  <w:num w:numId="36">
    <w:abstractNumId w:val="16"/>
  </w:num>
  <w:num w:numId="37">
    <w:abstractNumId w:val="35"/>
  </w:num>
  <w:num w:numId="38">
    <w:abstractNumId w:val="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63B49"/>
    <w:rsid w:val="00083FF7"/>
    <w:rsid w:val="00096D81"/>
    <w:rsid w:val="000A20B1"/>
    <w:rsid w:val="000E241D"/>
    <w:rsid w:val="000F749F"/>
    <w:rsid w:val="00126E82"/>
    <w:rsid w:val="00180026"/>
    <w:rsid w:val="00194681"/>
    <w:rsid w:val="001A0126"/>
    <w:rsid w:val="001A1D1E"/>
    <w:rsid w:val="001A3010"/>
    <w:rsid w:val="001D62C7"/>
    <w:rsid w:val="001E28CC"/>
    <w:rsid w:val="001E5776"/>
    <w:rsid w:val="001F5A0A"/>
    <w:rsid w:val="002054BD"/>
    <w:rsid w:val="0022714C"/>
    <w:rsid w:val="00230663"/>
    <w:rsid w:val="002549C1"/>
    <w:rsid w:val="0027047D"/>
    <w:rsid w:val="002C291C"/>
    <w:rsid w:val="002E0723"/>
    <w:rsid w:val="00305CF7"/>
    <w:rsid w:val="00317FC0"/>
    <w:rsid w:val="00324FBE"/>
    <w:rsid w:val="00333C01"/>
    <w:rsid w:val="00364E07"/>
    <w:rsid w:val="003703EA"/>
    <w:rsid w:val="00372D0E"/>
    <w:rsid w:val="003B432F"/>
    <w:rsid w:val="003E750B"/>
    <w:rsid w:val="00401410"/>
    <w:rsid w:val="00426F9C"/>
    <w:rsid w:val="004427E4"/>
    <w:rsid w:val="004513EF"/>
    <w:rsid w:val="0045671F"/>
    <w:rsid w:val="00460214"/>
    <w:rsid w:val="004640DE"/>
    <w:rsid w:val="00465A3B"/>
    <w:rsid w:val="0049557B"/>
    <w:rsid w:val="004D13D2"/>
    <w:rsid w:val="004D3E12"/>
    <w:rsid w:val="005140AB"/>
    <w:rsid w:val="00515388"/>
    <w:rsid w:val="00550535"/>
    <w:rsid w:val="0055545E"/>
    <w:rsid w:val="00613E47"/>
    <w:rsid w:val="00614C9B"/>
    <w:rsid w:val="006209F9"/>
    <w:rsid w:val="0062590E"/>
    <w:rsid w:val="006327F7"/>
    <w:rsid w:val="00656CAB"/>
    <w:rsid w:val="00672504"/>
    <w:rsid w:val="006E5EDE"/>
    <w:rsid w:val="006F6DA8"/>
    <w:rsid w:val="00711B98"/>
    <w:rsid w:val="0075468A"/>
    <w:rsid w:val="007628D6"/>
    <w:rsid w:val="00776F6E"/>
    <w:rsid w:val="007901A0"/>
    <w:rsid w:val="00794E58"/>
    <w:rsid w:val="007B642E"/>
    <w:rsid w:val="007C59FB"/>
    <w:rsid w:val="007D1FCF"/>
    <w:rsid w:val="007F6093"/>
    <w:rsid w:val="008324E9"/>
    <w:rsid w:val="008342FF"/>
    <w:rsid w:val="00847DC3"/>
    <w:rsid w:val="00857B5F"/>
    <w:rsid w:val="008973FA"/>
    <w:rsid w:val="008A174B"/>
    <w:rsid w:val="008C76E3"/>
    <w:rsid w:val="008E7AEB"/>
    <w:rsid w:val="008F0008"/>
    <w:rsid w:val="009013C3"/>
    <w:rsid w:val="00905ACC"/>
    <w:rsid w:val="0090791F"/>
    <w:rsid w:val="00927BD3"/>
    <w:rsid w:val="00965555"/>
    <w:rsid w:val="00965C54"/>
    <w:rsid w:val="00966404"/>
    <w:rsid w:val="009A70B9"/>
    <w:rsid w:val="009B0161"/>
    <w:rsid w:val="009C3A9A"/>
    <w:rsid w:val="009D78AE"/>
    <w:rsid w:val="009E0397"/>
    <w:rsid w:val="009E1D07"/>
    <w:rsid w:val="009F240B"/>
    <w:rsid w:val="00A131AC"/>
    <w:rsid w:val="00A2380A"/>
    <w:rsid w:val="00A61115"/>
    <w:rsid w:val="00A705D9"/>
    <w:rsid w:val="00A80C43"/>
    <w:rsid w:val="00A82EE3"/>
    <w:rsid w:val="00AA0269"/>
    <w:rsid w:val="00AA1C51"/>
    <w:rsid w:val="00B31250"/>
    <w:rsid w:val="00B34EA8"/>
    <w:rsid w:val="00B6003A"/>
    <w:rsid w:val="00B72AC7"/>
    <w:rsid w:val="00B953EF"/>
    <w:rsid w:val="00BC10FC"/>
    <w:rsid w:val="00BC17B5"/>
    <w:rsid w:val="00BE7A03"/>
    <w:rsid w:val="00BE7CE5"/>
    <w:rsid w:val="00C37676"/>
    <w:rsid w:val="00C67595"/>
    <w:rsid w:val="00C75FA0"/>
    <w:rsid w:val="00C84C76"/>
    <w:rsid w:val="00C87F37"/>
    <w:rsid w:val="00CB357B"/>
    <w:rsid w:val="00CB45E8"/>
    <w:rsid w:val="00CB7C53"/>
    <w:rsid w:val="00CF0E3B"/>
    <w:rsid w:val="00CF1900"/>
    <w:rsid w:val="00D10478"/>
    <w:rsid w:val="00D14157"/>
    <w:rsid w:val="00D2346C"/>
    <w:rsid w:val="00D34B71"/>
    <w:rsid w:val="00D3635E"/>
    <w:rsid w:val="00D43C76"/>
    <w:rsid w:val="00D53FE5"/>
    <w:rsid w:val="00D60F30"/>
    <w:rsid w:val="00D60F8E"/>
    <w:rsid w:val="00D672AA"/>
    <w:rsid w:val="00D713BA"/>
    <w:rsid w:val="00D91922"/>
    <w:rsid w:val="00DA1BF4"/>
    <w:rsid w:val="00DB0068"/>
    <w:rsid w:val="00DB6EB8"/>
    <w:rsid w:val="00DC0E65"/>
    <w:rsid w:val="00DC7F77"/>
    <w:rsid w:val="00DE15D2"/>
    <w:rsid w:val="00DF5D0D"/>
    <w:rsid w:val="00E06188"/>
    <w:rsid w:val="00E16970"/>
    <w:rsid w:val="00E5520C"/>
    <w:rsid w:val="00E622A6"/>
    <w:rsid w:val="00E660BA"/>
    <w:rsid w:val="00F14A20"/>
    <w:rsid w:val="00F31BC0"/>
    <w:rsid w:val="00F474C4"/>
    <w:rsid w:val="00F60053"/>
    <w:rsid w:val="00F62BD3"/>
    <w:rsid w:val="00F66E4A"/>
    <w:rsid w:val="00F75D57"/>
    <w:rsid w:val="00F8504F"/>
    <w:rsid w:val="00F915C7"/>
    <w:rsid w:val="00FC04FA"/>
    <w:rsid w:val="00FC4039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0B0A9E"/>
    <w:rsid w:val="00191881"/>
    <w:rsid w:val="001F591C"/>
    <w:rsid w:val="0020100A"/>
    <w:rsid w:val="00277011"/>
    <w:rsid w:val="00322B60"/>
    <w:rsid w:val="00327DFA"/>
    <w:rsid w:val="0036786C"/>
    <w:rsid w:val="003B25B6"/>
    <w:rsid w:val="003E2165"/>
    <w:rsid w:val="003E5CFD"/>
    <w:rsid w:val="004560EE"/>
    <w:rsid w:val="004E69E6"/>
    <w:rsid w:val="00506938"/>
    <w:rsid w:val="0054574E"/>
    <w:rsid w:val="005611E7"/>
    <w:rsid w:val="00581281"/>
    <w:rsid w:val="005A0FDD"/>
    <w:rsid w:val="005B6933"/>
    <w:rsid w:val="00615D6D"/>
    <w:rsid w:val="007E0832"/>
    <w:rsid w:val="00800F78"/>
    <w:rsid w:val="00837AD6"/>
    <w:rsid w:val="008628E5"/>
    <w:rsid w:val="00863E38"/>
    <w:rsid w:val="008D61A2"/>
    <w:rsid w:val="00935C95"/>
    <w:rsid w:val="00946B6A"/>
    <w:rsid w:val="009946DF"/>
    <w:rsid w:val="00A50A79"/>
    <w:rsid w:val="00A51286"/>
    <w:rsid w:val="00B20B7C"/>
    <w:rsid w:val="00C11132"/>
    <w:rsid w:val="00C12106"/>
    <w:rsid w:val="00C96CEF"/>
    <w:rsid w:val="00CA045A"/>
    <w:rsid w:val="00CE228A"/>
    <w:rsid w:val="00D50C5E"/>
    <w:rsid w:val="00DB2998"/>
    <w:rsid w:val="00DC5F63"/>
    <w:rsid w:val="00DF2768"/>
    <w:rsid w:val="00E31DC1"/>
    <w:rsid w:val="00E927D8"/>
    <w:rsid w:val="00E94E1A"/>
    <w:rsid w:val="00EA3908"/>
    <w:rsid w:val="00F00445"/>
    <w:rsid w:val="00F13912"/>
    <w:rsid w:val="00F22FDD"/>
    <w:rsid w:val="00F45596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9325F-AC79-42C9-9B67-8F0CC79C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10</Pages>
  <Words>3269</Words>
  <Characters>18637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Гагарина Ирина Вениаминовна</cp:lastModifiedBy>
  <cp:revision>105</cp:revision>
  <cp:lastPrinted>2015-09-14T08:38:00Z</cp:lastPrinted>
  <dcterms:created xsi:type="dcterms:W3CDTF">2014-08-17T08:33:00Z</dcterms:created>
  <dcterms:modified xsi:type="dcterms:W3CDTF">2015-10-05T05:38:00Z</dcterms:modified>
</cp:coreProperties>
</file>